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6F" w:rsidRPr="00734998" w:rsidRDefault="00734998" w:rsidP="00561DF1">
      <w:pPr>
        <w:pStyle w:val="Default"/>
        <w:jc w:val="center"/>
      </w:pPr>
      <w:r w:rsidRPr="00734998">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97280" cy="946785"/>
            <wp:effectExtent l="0" t="0" r="7620" b="5715"/>
            <wp:wrapThrough wrapText="bothSides">
              <wp:wrapPolygon edited="0">
                <wp:start x="0" y="0"/>
                <wp:lineTo x="0" y="21296"/>
                <wp:lineTo x="21375" y="21296"/>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S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946785"/>
                    </a:xfrm>
                    <a:prstGeom prst="rect">
                      <a:avLst/>
                    </a:prstGeom>
                  </pic:spPr>
                </pic:pic>
              </a:graphicData>
            </a:graphic>
            <wp14:sizeRelH relativeFrom="margin">
              <wp14:pctWidth>0</wp14:pctWidth>
            </wp14:sizeRelH>
            <wp14:sizeRelV relativeFrom="margin">
              <wp14:pctHeight>0</wp14:pctHeight>
            </wp14:sizeRelV>
          </wp:anchor>
        </w:drawing>
      </w:r>
      <w:r w:rsidR="0049791D" w:rsidRPr="00734998">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164946F2" wp14:editId="143363F8">
                <wp:simplePos x="0" y="0"/>
                <wp:positionH relativeFrom="column">
                  <wp:posOffset>7174511</wp:posOffset>
                </wp:positionH>
                <wp:positionV relativeFrom="paragraph">
                  <wp:posOffset>-2954569</wp:posOffset>
                </wp:positionV>
                <wp:extent cx="1423164" cy="144379"/>
                <wp:effectExtent l="0" t="0" r="24765" b="27305"/>
                <wp:wrapNone/>
                <wp:docPr id="9" name="Text Box 9"/>
                <wp:cNvGraphicFramePr/>
                <a:graphic xmlns:a="http://schemas.openxmlformats.org/drawingml/2006/main">
                  <a:graphicData uri="http://schemas.microsoft.com/office/word/2010/wordprocessingShape">
                    <wps:wsp>
                      <wps:cNvSpPr txBox="1"/>
                      <wps:spPr>
                        <a:xfrm>
                          <a:off x="0" y="0"/>
                          <a:ext cx="1423164" cy="144379"/>
                        </a:xfrm>
                        <a:prstGeom prst="rect">
                          <a:avLst/>
                        </a:prstGeom>
                        <a:solidFill>
                          <a:schemeClr val="lt1"/>
                        </a:solidFill>
                        <a:ln w="6350">
                          <a:solidFill>
                            <a:prstClr val="black"/>
                          </a:solidFill>
                        </a:ln>
                      </wps:spPr>
                      <wps:txbx>
                        <w:txbxContent>
                          <w:p w:rsidR="0073269A" w:rsidRDefault="0073269A" w:rsidP="00497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946F2" id="_x0000_t202" coordsize="21600,21600" o:spt="202" path="m,l,21600r21600,l21600,xe">
                <v:stroke joinstyle="miter"/>
                <v:path gradientshapeok="t" o:connecttype="rect"/>
              </v:shapetype>
              <v:shape id="Text Box 9" o:spid="_x0000_s1026" type="#_x0000_t202" style="position:absolute;left:0;text-align:left;margin-left:564.9pt;margin-top:-232.65pt;width:112.05pt;height:1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" fillcolor="white [3201]" strokeweight=".5pt">
                <v:textbox>
                  <w:txbxContent>
                    <w:p w:rsidR="0073269A" w:rsidRDefault="0073269A" w:rsidP="0049791D"/>
                  </w:txbxContent>
                </v:textbox>
              </v:shape>
            </w:pict>
          </mc:Fallback>
        </mc:AlternateContent>
      </w:r>
      <w:r w:rsidR="003602C4" w:rsidRPr="00734998">
        <w:rPr>
          <w:b/>
          <w:bCs/>
        </w:rPr>
        <w:t xml:space="preserve">TEACHERS: PLEASE POST </w:t>
      </w:r>
    </w:p>
    <w:p w:rsidR="003602C4" w:rsidRPr="00734998" w:rsidRDefault="003602C4" w:rsidP="00561DF1">
      <w:pPr>
        <w:pStyle w:val="Default"/>
        <w:jc w:val="center"/>
      </w:pPr>
      <w:r w:rsidRPr="00734998">
        <w:rPr>
          <w:b/>
          <w:bCs/>
        </w:rPr>
        <w:t xml:space="preserve">STUDENTS: SHARE WITH PARENTS </w:t>
      </w:r>
    </w:p>
    <w:p w:rsidR="003602C4" w:rsidRPr="000E27E9" w:rsidRDefault="003602C4" w:rsidP="003602C4">
      <w:pPr>
        <w:pStyle w:val="Default"/>
        <w:rPr>
          <w:sz w:val="16"/>
          <w:szCs w:val="16"/>
        </w:rPr>
      </w:pPr>
    </w:p>
    <w:p w:rsidR="003602C4" w:rsidRPr="00734998" w:rsidRDefault="003602C4" w:rsidP="000C03D0">
      <w:pPr>
        <w:pStyle w:val="Default"/>
        <w:jc w:val="center"/>
        <w:rPr>
          <w:u w:val="single"/>
        </w:rPr>
      </w:pPr>
      <w:r w:rsidRPr="00734998">
        <w:rPr>
          <w:rFonts w:ascii="Times New Roman" w:hAnsi="Times New Roman" w:cs="Times New Roman"/>
          <w:u w:val="single"/>
        </w:rPr>
        <w:t>Gregory-Portland High School</w:t>
      </w:r>
    </w:p>
    <w:p w:rsidR="003602C4" w:rsidRPr="00734998" w:rsidRDefault="003602C4" w:rsidP="00A944D1">
      <w:pPr>
        <w:pStyle w:val="Default"/>
        <w:jc w:val="center"/>
        <w:rPr>
          <w:rFonts w:ascii="Times New Roman" w:hAnsi="Times New Roman" w:cs="Times New Roman"/>
        </w:rPr>
      </w:pPr>
      <w:r w:rsidRPr="00734998">
        <w:rPr>
          <w:rFonts w:ascii="Times New Roman" w:hAnsi="Times New Roman" w:cs="Times New Roman"/>
        </w:rPr>
        <w:t>SCHOLARSHIP NEWSLETTER</w:t>
      </w:r>
    </w:p>
    <w:p w:rsidR="003602C4" w:rsidRPr="003A722E" w:rsidRDefault="005A726F" w:rsidP="002F0D75">
      <w:pPr>
        <w:pStyle w:val="Default"/>
        <w:jc w:val="center"/>
        <w:rPr>
          <w:rFonts w:ascii="Times New Roman" w:hAnsi="Times New Roman" w:cs="Times New Roman"/>
          <w:b/>
          <w:sz w:val="48"/>
          <w:szCs w:val="48"/>
        </w:rPr>
      </w:pPr>
      <w:r w:rsidRPr="003A722E">
        <w:rPr>
          <w:rFonts w:ascii="Arial" w:hAnsi="Arial" w:cs="Arial"/>
          <w:b/>
          <w:sz w:val="48"/>
          <w:szCs w:val="48"/>
        </w:rPr>
        <w:t>School Code: 442990</w:t>
      </w:r>
    </w:p>
    <w:p w:rsidR="00F63452" w:rsidRPr="00734998" w:rsidRDefault="00F63452" w:rsidP="00D610AB">
      <w:pPr>
        <w:pStyle w:val="Default"/>
        <w:rPr>
          <w:sz w:val="20"/>
          <w:szCs w:val="20"/>
        </w:rPr>
      </w:pPr>
    </w:p>
    <w:p w:rsidR="003602C4" w:rsidRDefault="003602C4" w:rsidP="00D610AB">
      <w:pPr>
        <w:pStyle w:val="Default"/>
        <w:rPr>
          <w:sz w:val="23"/>
          <w:szCs w:val="23"/>
        </w:rPr>
      </w:pPr>
      <w:r>
        <w:rPr>
          <w:sz w:val="23"/>
          <w:szCs w:val="23"/>
        </w:rPr>
        <w:t>Please Feel Free to Visit the Counseling Department for any questions about college &amp; scholarships</w:t>
      </w:r>
    </w:p>
    <w:p w:rsidR="009501E4" w:rsidRDefault="003602C4" w:rsidP="00D610AB">
      <w:pPr>
        <w:pStyle w:val="Default"/>
        <w:rPr>
          <w:sz w:val="23"/>
          <w:szCs w:val="23"/>
        </w:rPr>
      </w:pPr>
      <w:r w:rsidRPr="00876B74">
        <w:rPr>
          <w:sz w:val="23"/>
          <w:szCs w:val="23"/>
        </w:rPr>
        <w:t>Lead Counselor</w:t>
      </w:r>
      <w:r w:rsidR="005A726F">
        <w:rPr>
          <w:sz w:val="23"/>
          <w:szCs w:val="23"/>
        </w:rPr>
        <w:t>: Mrs. West A –</w:t>
      </w:r>
      <w:r w:rsidR="007E4335">
        <w:rPr>
          <w:sz w:val="23"/>
          <w:szCs w:val="23"/>
        </w:rPr>
        <w:t xml:space="preserve"> Go</w:t>
      </w:r>
      <w:r w:rsidR="005A726F">
        <w:rPr>
          <w:sz w:val="23"/>
          <w:szCs w:val="23"/>
        </w:rPr>
        <w:tab/>
      </w:r>
      <w:r w:rsidR="007E4335">
        <w:rPr>
          <w:sz w:val="23"/>
          <w:szCs w:val="23"/>
        </w:rPr>
        <w:tab/>
      </w:r>
      <w:r w:rsidR="00826303">
        <w:rPr>
          <w:sz w:val="23"/>
          <w:szCs w:val="23"/>
        </w:rPr>
        <w:tab/>
      </w:r>
      <w:r w:rsidR="003A722E">
        <w:rPr>
          <w:sz w:val="23"/>
          <w:szCs w:val="23"/>
        </w:rPr>
        <w:t>College &amp; Career Counselor: Mrs. Teel</w:t>
      </w:r>
      <w:r w:rsidR="007E4335">
        <w:rPr>
          <w:sz w:val="23"/>
          <w:szCs w:val="23"/>
        </w:rPr>
        <w:tab/>
      </w:r>
      <w:r w:rsidR="007E4335">
        <w:rPr>
          <w:sz w:val="23"/>
          <w:szCs w:val="23"/>
        </w:rPr>
        <w:tab/>
      </w:r>
    </w:p>
    <w:p w:rsidR="0049210C" w:rsidRDefault="003A722E" w:rsidP="0049210C">
      <w:pPr>
        <w:pStyle w:val="Default"/>
        <w:rPr>
          <w:sz w:val="23"/>
          <w:szCs w:val="23"/>
        </w:rPr>
      </w:pPr>
      <w:r>
        <w:rPr>
          <w:b/>
          <w:noProof/>
          <w:sz w:val="28"/>
          <w:szCs w:val="28"/>
        </w:rPr>
        <w:drawing>
          <wp:anchor distT="0" distB="0" distL="114300" distR="114300" simplePos="0" relativeHeight="251670528" behindDoc="0" locked="0" layoutInCell="1" allowOverlap="1">
            <wp:simplePos x="0" y="0"/>
            <wp:positionH relativeFrom="page">
              <wp:posOffset>5793740</wp:posOffset>
            </wp:positionH>
            <wp:positionV relativeFrom="paragraph">
              <wp:posOffset>75565</wp:posOffset>
            </wp:positionV>
            <wp:extent cx="873125" cy="600075"/>
            <wp:effectExtent l="0" t="0" r="3175" b="9525"/>
            <wp:wrapThrough wrapText="bothSides">
              <wp:wrapPolygon edited="0">
                <wp:start x="0" y="0"/>
                <wp:lineTo x="0" y="21257"/>
                <wp:lineTo x="21207" y="21257"/>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125" cy="600075"/>
                    </a:xfrm>
                    <a:prstGeom prst="rect">
                      <a:avLst/>
                    </a:prstGeom>
                  </pic:spPr>
                </pic:pic>
              </a:graphicData>
            </a:graphic>
            <wp14:sizeRelH relativeFrom="page">
              <wp14:pctWidth>0</wp14:pctWidth>
            </wp14:sizeRelH>
            <wp14:sizeRelV relativeFrom="page">
              <wp14:pctHeight>0</wp14:pctHeight>
            </wp14:sizeRelV>
          </wp:anchor>
        </w:drawing>
      </w:r>
      <w:r w:rsidR="0049210C">
        <w:rPr>
          <w:sz w:val="23"/>
          <w:szCs w:val="23"/>
        </w:rPr>
        <w:t xml:space="preserve">Counselor: Mrs. Corpus Gr – O </w:t>
      </w:r>
      <w:r w:rsidR="0049210C">
        <w:rPr>
          <w:sz w:val="23"/>
          <w:szCs w:val="23"/>
        </w:rPr>
        <w:tab/>
      </w:r>
      <w:r w:rsidR="0049210C">
        <w:rPr>
          <w:sz w:val="23"/>
          <w:szCs w:val="23"/>
        </w:rPr>
        <w:tab/>
      </w:r>
      <w:r>
        <w:rPr>
          <w:sz w:val="23"/>
          <w:szCs w:val="23"/>
        </w:rPr>
        <w:tab/>
      </w:r>
      <w:r>
        <w:rPr>
          <w:sz w:val="23"/>
          <w:szCs w:val="23"/>
        </w:rPr>
        <w:tab/>
        <w:t xml:space="preserve">College Center Mentors:  </w:t>
      </w:r>
    </w:p>
    <w:p w:rsidR="005A726F" w:rsidRDefault="0049210C" w:rsidP="0049210C">
      <w:pPr>
        <w:pStyle w:val="Default"/>
        <w:rPr>
          <w:sz w:val="23"/>
          <w:szCs w:val="23"/>
        </w:rPr>
      </w:pPr>
      <w:r>
        <w:rPr>
          <w:sz w:val="23"/>
          <w:szCs w:val="23"/>
        </w:rPr>
        <w:t xml:space="preserve">Counselor: Mrs. Harley (P-Z) </w:t>
      </w:r>
      <w:r>
        <w:rPr>
          <w:sz w:val="23"/>
          <w:szCs w:val="23"/>
        </w:rPr>
        <w:tab/>
      </w:r>
      <w:r>
        <w:rPr>
          <w:sz w:val="23"/>
          <w:szCs w:val="23"/>
        </w:rPr>
        <w:tab/>
        <w:t xml:space="preserve"> </w:t>
      </w:r>
      <w:r w:rsidR="003A722E">
        <w:rPr>
          <w:sz w:val="23"/>
          <w:szCs w:val="23"/>
        </w:rPr>
        <w:tab/>
      </w:r>
      <w:r w:rsidR="003A722E">
        <w:rPr>
          <w:sz w:val="23"/>
          <w:szCs w:val="23"/>
        </w:rPr>
        <w:tab/>
      </w:r>
      <w:r w:rsidR="003A722E" w:rsidRPr="008D45CB">
        <w:rPr>
          <w:sz w:val="22"/>
          <w:szCs w:val="22"/>
        </w:rPr>
        <w:t>Gabby Bidwell (M-W-F)</w:t>
      </w:r>
    </w:p>
    <w:p w:rsidR="001E2372" w:rsidRDefault="0049210C" w:rsidP="00755693">
      <w:pPr>
        <w:pStyle w:val="Default"/>
        <w:rPr>
          <w:sz w:val="23"/>
          <w:szCs w:val="23"/>
        </w:rPr>
      </w:pPr>
      <w:r>
        <w:rPr>
          <w:sz w:val="23"/>
          <w:szCs w:val="23"/>
        </w:rPr>
        <w:t>PEIMS Clerk:  Mrs. Austell</w:t>
      </w:r>
      <w:r>
        <w:rPr>
          <w:sz w:val="23"/>
          <w:szCs w:val="23"/>
        </w:rPr>
        <w:tab/>
      </w:r>
      <w:r w:rsidR="007E4335">
        <w:rPr>
          <w:sz w:val="23"/>
          <w:szCs w:val="23"/>
        </w:rPr>
        <w:tab/>
      </w:r>
      <w:r w:rsidR="00D610AB">
        <w:rPr>
          <w:sz w:val="23"/>
          <w:szCs w:val="23"/>
        </w:rPr>
        <w:t xml:space="preserve"> </w:t>
      </w:r>
      <w:r>
        <w:rPr>
          <w:sz w:val="23"/>
          <w:szCs w:val="23"/>
        </w:rPr>
        <w:tab/>
      </w:r>
      <w:r w:rsidR="003A722E">
        <w:rPr>
          <w:sz w:val="23"/>
          <w:szCs w:val="23"/>
        </w:rPr>
        <w:tab/>
      </w:r>
      <w:r w:rsidR="003A722E" w:rsidRPr="008D45CB">
        <w:rPr>
          <w:sz w:val="22"/>
          <w:szCs w:val="22"/>
        </w:rPr>
        <w:t>Marco Campos (Monday)</w:t>
      </w:r>
    </w:p>
    <w:p w:rsidR="003602C4" w:rsidRPr="003A722E" w:rsidRDefault="0049210C" w:rsidP="0049210C">
      <w:pPr>
        <w:pStyle w:val="Default"/>
        <w:rPr>
          <w:sz w:val="20"/>
          <w:szCs w:val="20"/>
        </w:rPr>
      </w:pPr>
      <w:r>
        <w:rPr>
          <w:sz w:val="23"/>
          <w:szCs w:val="23"/>
        </w:rPr>
        <w:t>Registrar: Mrs. Powers</w:t>
      </w:r>
      <w:r>
        <w:rPr>
          <w:sz w:val="23"/>
          <w:szCs w:val="23"/>
        </w:rPr>
        <w:tab/>
      </w:r>
      <w:r>
        <w:rPr>
          <w:sz w:val="23"/>
          <w:szCs w:val="23"/>
        </w:rPr>
        <w:tab/>
      </w:r>
      <w:r>
        <w:rPr>
          <w:sz w:val="23"/>
          <w:szCs w:val="23"/>
        </w:rPr>
        <w:tab/>
      </w:r>
      <w:r>
        <w:rPr>
          <w:sz w:val="23"/>
          <w:szCs w:val="23"/>
        </w:rPr>
        <w:tab/>
      </w:r>
    </w:p>
    <w:p w:rsidR="00734998" w:rsidRDefault="00734998" w:rsidP="000C1610">
      <w:pPr>
        <w:pStyle w:val="Default"/>
        <w:rPr>
          <w:sz w:val="23"/>
          <w:szCs w:val="23"/>
        </w:rPr>
      </w:pPr>
    </w:p>
    <w:p w:rsidR="00F00275" w:rsidRDefault="00F00275" w:rsidP="000C1610">
      <w:pPr>
        <w:pStyle w:val="Default"/>
        <w:rPr>
          <w:sz w:val="23"/>
          <w:szCs w:val="23"/>
        </w:rPr>
      </w:pPr>
    </w:p>
    <w:p w:rsidR="00C84F62" w:rsidRDefault="003A722E" w:rsidP="000C1610">
      <w:pPr>
        <w:pStyle w:val="Default"/>
        <w:rPr>
          <w:color w:val="FF0000"/>
          <w:sz w:val="23"/>
          <w:szCs w:val="23"/>
        </w:rPr>
      </w:pPr>
      <w:r>
        <w:rPr>
          <w:noProof/>
        </w:rPr>
        <w:drawing>
          <wp:anchor distT="0" distB="0" distL="114300" distR="114300" simplePos="0" relativeHeight="251659264" behindDoc="0" locked="0" layoutInCell="1" allowOverlap="1" wp14:anchorId="04620FB5" wp14:editId="410146D4">
            <wp:simplePos x="0" y="0"/>
            <wp:positionH relativeFrom="column">
              <wp:posOffset>153670</wp:posOffset>
            </wp:positionH>
            <wp:positionV relativeFrom="paragraph">
              <wp:posOffset>22225</wp:posOffset>
            </wp:positionV>
            <wp:extent cx="733425" cy="843915"/>
            <wp:effectExtent l="0" t="0" r="9525" b="0"/>
            <wp:wrapThrough wrapText="bothSides">
              <wp:wrapPolygon edited="0">
                <wp:start x="0" y="0"/>
                <wp:lineTo x="0" y="20966"/>
                <wp:lineTo x="21319" y="20966"/>
                <wp:lineTo x="21319" y="0"/>
                <wp:lineTo x="0" y="0"/>
              </wp:wrapPolygon>
            </wp:wrapThrough>
            <wp:docPr id="3" name="Picture 3" descr="The Ultimate Scholarship Book 2019: Billions of Dollars in Scholarships, Grants and Prizes by [Tanabe, Gen, Tanabe,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ltimate Scholarship Book 2019: Billions of Dollars in Scholarships, Grants and Prizes by [Tanabe, Gen, Tanabe, Kel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10">
        <w:rPr>
          <w:sz w:val="23"/>
          <w:szCs w:val="23"/>
        </w:rPr>
        <w:t xml:space="preserve"> </w:t>
      </w:r>
      <w:r w:rsidR="00CE56D7">
        <w:rPr>
          <w:sz w:val="23"/>
          <w:szCs w:val="23"/>
        </w:rPr>
        <w:t xml:space="preserve">Need </w:t>
      </w:r>
      <w:r w:rsidR="003602C4">
        <w:rPr>
          <w:sz w:val="23"/>
          <w:szCs w:val="23"/>
        </w:rPr>
        <w:t>help with applying to college, scholarship essays, ACT/SAT sign ups?</w:t>
      </w:r>
      <w:r w:rsidR="003602C4" w:rsidRPr="00D610AB">
        <w:rPr>
          <w:color w:val="FF0000"/>
          <w:sz w:val="23"/>
          <w:szCs w:val="23"/>
        </w:rPr>
        <w:t xml:space="preserve"> </w:t>
      </w:r>
    </w:p>
    <w:p w:rsidR="00CE56D7" w:rsidRDefault="003602C4" w:rsidP="000C1610">
      <w:pPr>
        <w:pStyle w:val="Default"/>
        <w:ind w:left="720" w:firstLine="720"/>
        <w:rPr>
          <w:color w:val="auto"/>
          <w:sz w:val="23"/>
          <w:szCs w:val="23"/>
          <w:u w:val="single"/>
        </w:rPr>
      </w:pPr>
      <w:r w:rsidRPr="00876B74">
        <w:rPr>
          <w:color w:val="auto"/>
          <w:sz w:val="23"/>
          <w:szCs w:val="23"/>
          <w:u w:val="single"/>
        </w:rPr>
        <w:t>Make an appointment with your Go Center Mentor</w:t>
      </w:r>
    </w:p>
    <w:p w:rsidR="005E6D05" w:rsidRPr="004C3666" w:rsidRDefault="000C1610" w:rsidP="00561DF1">
      <w:pPr>
        <w:pStyle w:val="Default"/>
        <w:ind w:left="720" w:firstLine="720"/>
        <w:rPr>
          <w:color w:val="auto"/>
          <w:sz w:val="12"/>
          <w:szCs w:val="12"/>
          <w:u w:val="single"/>
        </w:rPr>
      </w:pPr>
      <w:r>
        <w:rPr>
          <w:b/>
          <w:noProof/>
          <w:sz w:val="28"/>
          <w:szCs w:val="28"/>
        </w:rPr>
        <mc:AlternateContent>
          <mc:Choice Requires="wps">
            <w:drawing>
              <wp:anchor distT="0" distB="0" distL="114300" distR="114300" simplePos="0" relativeHeight="251661312" behindDoc="0" locked="0" layoutInCell="1" allowOverlap="1" wp14:anchorId="2542F23A" wp14:editId="14535897">
                <wp:simplePos x="0" y="0"/>
                <wp:positionH relativeFrom="column">
                  <wp:posOffset>894080</wp:posOffset>
                </wp:positionH>
                <wp:positionV relativeFrom="paragraph">
                  <wp:posOffset>46355</wp:posOffset>
                </wp:positionV>
                <wp:extent cx="495013" cy="144379"/>
                <wp:effectExtent l="38100" t="38100" r="76835" b="65405"/>
                <wp:wrapNone/>
                <wp:docPr id="4" name="Straight Arrow Connector 4"/>
                <wp:cNvGraphicFramePr/>
                <a:graphic xmlns:a="http://schemas.openxmlformats.org/drawingml/2006/main">
                  <a:graphicData uri="http://schemas.microsoft.com/office/word/2010/wordprocessingShape">
                    <wps:wsp>
                      <wps:cNvCnPr/>
                      <wps:spPr>
                        <a:xfrm>
                          <a:off x="0" y="0"/>
                          <a:ext cx="495013" cy="144379"/>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DA641F" id="_x0000_t32" coordsize="21600,21600" o:spt="32" o:oned="t" path="m,l21600,21600e" filled="f">
                <v:path arrowok="t" fillok="f" o:connecttype="none"/>
                <o:lock v:ext="edit" shapetype="t"/>
              </v:shapetype>
              <v:shape id="Straight Arrow Connector 4" o:spid="_x0000_s1026" type="#_x0000_t32" style="position:absolute;margin-left:70.4pt;margin-top:3.65pt;width:39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" strokecolor="black [3213]" strokeweight=".5pt">
                <v:stroke startarrow="block" endarrow="block" joinstyle="miter"/>
              </v:shape>
            </w:pict>
          </mc:Fallback>
        </mc:AlternateContent>
      </w:r>
      <w:r w:rsidR="004C3666">
        <w:rPr>
          <w:color w:val="auto"/>
          <w:sz w:val="16"/>
          <w:szCs w:val="16"/>
          <w:u w:val="single"/>
        </w:rPr>
        <w:t xml:space="preserve"> </w:t>
      </w:r>
    </w:p>
    <w:p w:rsidR="00E45E00" w:rsidRDefault="005E6D05" w:rsidP="004C3666">
      <w:pPr>
        <w:tabs>
          <w:tab w:val="right" w:pos="6552"/>
          <w:tab w:val="left" w:pos="9435"/>
        </w:tabs>
        <w:spacing w:after="0"/>
        <w:ind w:firstLine="720"/>
        <w:rPr>
          <w:sz w:val="24"/>
          <w:szCs w:val="24"/>
        </w:rPr>
      </w:pPr>
      <w:r w:rsidRPr="000C1610">
        <w:rPr>
          <w:sz w:val="24"/>
          <w:szCs w:val="24"/>
        </w:rPr>
        <w:t>Buy at AMAZON (</w:t>
      </w:r>
      <w:hyperlink r:id="rId11" w:history="1">
        <w:r w:rsidRPr="000C1610">
          <w:rPr>
            <w:rStyle w:val="Hyperlink"/>
            <w:sz w:val="24"/>
            <w:szCs w:val="24"/>
          </w:rPr>
          <w:t>www.amazon.com</w:t>
        </w:r>
      </w:hyperlink>
      <w:r w:rsidRPr="000C1610">
        <w:rPr>
          <w:sz w:val="24"/>
          <w:szCs w:val="24"/>
        </w:rPr>
        <w:t>) Kindle $20.28 or Paperback $21.</w:t>
      </w:r>
      <w:r w:rsidR="004C3666">
        <w:rPr>
          <w:sz w:val="24"/>
          <w:szCs w:val="24"/>
        </w:rPr>
        <w:t xml:space="preserve">35 </w:t>
      </w:r>
    </w:p>
    <w:p w:rsidR="00BF3ECB" w:rsidRPr="004C3666" w:rsidRDefault="004C3666" w:rsidP="004C3666">
      <w:pPr>
        <w:tabs>
          <w:tab w:val="right" w:pos="6552"/>
          <w:tab w:val="left" w:pos="9435"/>
        </w:tabs>
        <w:spacing w:after="0"/>
        <w:ind w:firstLine="720"/>
        <w:rPr>
          <w:sz w:val="24"/>
          <w:szCs w:val="24"/>
        </w:rPr>
      </w:pPr>
      <w:r>
        <w:rPr>
          <w:sz w:val="24"/>
          <w:szCs w:val="24"/>
        </w:rPr>
        <w:t xml:space="preserve"> </w:t>
      </w:r>
    </w:p>
    <w:p w:rsidR="00F536AE" w:rsidRPr="00F00275" w:rsidRDefault="00F536AE" w:rsidP="00F536AE">
      <w:pPr>
        <w:pStyle w:val="Default"/>
        <w:tabs>
          <w:tab w:val="center" w:pos="5616"/>
          <w:tab w:val="right" w:pos="11232"/>
        </w:tabs>
        <w:rPr>
          <w:b/>
          <w:sz w:val="44"/>
          <w:szCs w:val="44"/>
        </w:rPr>
      </w:pPr>
      <w:r>
        <w:rPr>
          <w:b/>
          <w:sz w:val="28"/>
          <w:szCs w:val="28"/>
        </w:rPr>
        <w:tab/>
      </w:r>
      <w:bookmarkStart w:id="0" w:name="_GoBack"/>
      <w:r w:rsidR="00876B74" w:rsidRPr="00F00275">
        <w:rPr>
          <w:b/>
          <w:sz w:val="44"/>
          <w:szCs w:val="44"/>
        </w:rPr>
        <w:t>SCHOLARSHIPS</w:t>
      </w:r>
      <w:r w:rsidRPr="00F00275">
        <w:rPr>
          <w:b/>
          <w:sz w:val="44"/>
          <w:szCs w:val="44"/>
        </w:rPr>
        <w:tab/>
      </w:r>
    </w:p>
    <w:tbl>
      <w:tblPr>
        <w:tblStyle w:val="TableGrid"/>
        <w:tblW w:w="11245" w:type="dxa"/>
        <w:tblLayout w:type="fixed"/>
        <w:tblLook w:val="04A0" w:firstRow="1" w:lastRow="0" w:firstColumn="1" w:lastColumn="0" w:noHBand="0" w:noVBand="1"/>
      </w:tblPr>
      <w:tblGrid>
        <w:gridCol w:w="2155"/>
        <w:gridCol w:w="2520"/>
        <w:gridCol w:w="1260"/>
        <w:gridCol w:w="1170"/>
        <w:gridCol w:w="2340"/>
        <w:gridCol w:w="1800"/>
      </w:tblGrid>
      <w:tr w:rsidR="0049791D" w:rsidTr="00A55C09">
        <w:trPr>
          <w:trHeight w:val="223"/>
          <w:tblHeader/>
        </w:trPr>
        <w:tc>
          <w:tcPr>
            <w:tcW w:w="2155"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NAME</w:t>
            </w:r>
          </w:p>
        </w:tc>
        <w:tc>
          <w:tcPr>
            <w:tcW w:w="252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REQUIREMENT</w:t>
            </w:r>
          </w:p>
        </w:tc>
        <w:tc>
          <w:tcPr>
            <w:tcW w:w="126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AMOUNT</w:t>
            </w:r>
          </w:p>
        </w:tc>
        <w:tc>
          <w:tcPr>
            <w:tcW w:w="117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DEADLINE</w:t>
            </w:r>
          </w:p>
        </w:tc>
        <w:tc>
          <w:tcPr>
            <w:tcW w:w="234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WEBSITE</w:t>
            </w:r>
          </w:p>
        </w:tc>
        <w:tc>
          <w:tcPr>
            <w:tcW w:w="1800" w:type="dxa"/>
          </w:tcPr>
          <w:p w:rsidR="0049791D" w:rsidRPr="00DB7E63" w:rsidRDefault="0049791D" w:rsidP="007E4335">
            <w:pPr>
              <w:pStyle w:val="Default"/>
              <w:rPr>
                <w:rFonts w:asciiTheme="minorHAnsi" w:hAnsiTheme="minorHAnsi" w:cstheme="minorHAnsi"/>
                <w:sz w:val="18"/>
                <w:szCs w:val="18"/>
              </w:rPr>
            </w:pPr>
            <w:r>
              <w:rPr>
                <w:rFonts w:asciiTheme="minorHAnsi" w:hAnsiTheme="minorHAnsi" w:cstheme="minorHAnsi"/>
                <w:sz w:val="18"/>
                <w:szCs w:val="18"/>
              </w:rPr>
              <w:t>UNIVERSITY/COLLEGE</w:t>
            </w:r>
          </w:p>
        </w:tc>
      </w:tr>
      <w:tr w:rsidR="0049791D" w:rsidTr="00A55C09">
        <w:trPr>
          <w:trHeight w:val="223"/>
          <w:tblHeader/>
        </w:trPr>
        <w:tc>
          <w:tcPr>
            <w:tcW w:w="215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38E838"/>
          </w:tcPr>
          <w:p w:rsidR="0049791D" w:rsidRPr="00F536AE" w:rsidRDefault="0049791D" w:rsidP="007E4335">
            <w:pPr>
              <w:pStyle w:val="Default"/>
              <w:rPr>
                <w:rFonts w:asciiTheme="minorHAnsi" w:hAnsiTheme="minorHAnsi" w:cstheme="minorHAnsi"/>
                <w:color w:val="auto"/>
                <w:sz w:val="13"/>
                <w:szCs w:val="13"/>
              </w:rPr>
            </w:pPr>
            <w:r w:rsidRPr="00F536AE">
              <w:rPr>
                <w:rFonts w:asciiTheme="minorHAnsi" w:hAnsiTheme="minorHAnsi" w:cstheme="minorHAnsi"/>
                <w:color w:val="auto"/>
                <w:sz w:val="13"/>
                <w:szCs w:val="13"/>
              </w:rPr>
              <w:t>Texas A&amp;M Corpus Christi</w:t>
            </w:r>
          </w:p>
        </w:tc>
      </w:tr>
      <w:tr w:rsidR="0049791D" w:rsidTr="00A55C09">
        <w:trPr>
          <w:trHeight w:val="223"/>
          <w:tblHeader/>
        </w:trPr>
        <w:tc>
          <w:tcPr>
            <w:tcW w:w="215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990000"/>
          </w:tcPr>
          <w:p w:rsidR="0049791D" w:rsidRPr="00F536AE" w:rsidRDefault="0049791D" w:rsidP="007E4335">
            <w:pPr>
              <w:pStyle w:val="Default"/>
              <w:rPr>
                <w:rFonts w:asciiTheme="minorHAnsi" w:hAnsiTheme="minorHAnsi" w:cstheme="minorHAnsi"/>
                <w:sz w:val="13"/>
                <w:szCs w:val="13"/>
                <w:highlight w:val="darkRed"/>
              </w:rPr>
            </w:pPr>
            <w:r w:rsidRPr="00F536AE">
              <w:rPr>
                <w:rFonts w:asciiTheme="minorHAnsi" w:hAnsiTheme="minorHAnsi" w:cstheme="minorHAnsi"/>
                <w:sz w:val="13"/>
                <w:szCs w:val="13"/>
              </w:rPr>
              <w:t>Texas A&amp;M College Station</w:t>
            </w:r>
          </w:p>
        </w:tc>
      </w:tr>
      <w:tr w:rsidR="0049791D" w:rsidTr="00A55C09">
        <w:trPr>
          <w:trHeight w:val="223"/>
          <w:tblHeader/>
        </w:trPr>
        <w:tc>
          <w:tcPr>
            <w:tcW w:w="215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FF6600"/>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University of Texas at Austin</w:t>
            </w:r>
          </w:p>
        </w:tc>
      </w:tr>
      <w:tr w:rsidR="0049791D" w:rsidTr="00A55C09">
        <w:trPr>
          <w:trHeight w:val="223"/>
          <w:tblHeader/>
        </w:trPr>
        <w:tc>
          <w:tcPr>
            <w:tcW w:w="215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2E74B5" w:themeFill="accent1" w:themeFillShade="BF"/>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Texas A&amp;M University Kingsville</w:t>
            </w:r>
          </w:p>
        </w:tc>
      </w:tr>
      <w:tr w:rsidR="002171DB" w:rsidTr="00A55C09">
        <w:tc>
          <w:tcPr>
            <w:tcW w:w="2155" w:type="dxa"/>
            <w:shd w:val="clear" w:color="auto" w:fill="auto"/>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Archway to Opportunity</w:t>
            </w:r>
          </w:p>
        </w:tc>
        <w:tc>
          <w:tcPr>
            <w:tcW w:w="2520" w:type="dxa"/>
          </w:tcPr>
          <w:p w:rsidR="002171DB" w:rsidRDefault="002171DB" w:rsidP="006A4B19">
            <w:pPr>
              <w:pStyle w:val="Default"/>
              <w:rPr>
                <w:rFonts w:asciiTheme="minorHAnsi" w:hAnsiTheme="minorHAnsi" w:cstheme="minorHAnsi"/>
                <w:sz w:val="18"/>
                <w:szCs w:val="18"/>
              </w:rPr>
            </w:pPr>
          </w:p>
        </w:tc>
        <w:tc>
          <w:tcPr>
            <w:tcW w:w="1260" w:type="dxa"/>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Up to $2500/yr</w:t>
            </w:r>
          </w:p>
        </w:tc>
        <w:tc>
          <w:tcPr>
            <w:tcW w:w="1170" w:type="dxa"/>
          </w:tcPr>
          <w:p w:rsidR="002171DB" w:rsidRPr="00D70FD3" w:rsidRDefault="00D70FD3" w:rsidP="00BF3ECB">
            <w:pPr>
              <w:pStyle w:val="Default"/>
              <w:jc w:val="center"/>
              <w:rPr>
                <w:rFonts w:asciiTheme="minorHAnsi" w:hAnsiTheme="minorHAnsi" w:cstheme="minorHAnsi"/>
                <w:sz w:val="32"/>
                <w:szCs w:val="32"/>
              </w:rPr>
            </w:pPr>
            <w:r w:rsidRPr="00D70FD3">
              <w:rPr>
                <w:rFonts w:asciiTheme="minorHAnsi" w:hAnsiTheme="minorHAnsi" w:cstheme="minorHAnsi"/>
                <w:sz w:val="32"/>
                <w:szCs w:val="32"/>
              </w:rPr>
              <w:t>??????</w:t>
            </w:r>
          </w:p>
        </w:tc>
        <w:tc>
          <w:tcPr>
            <w:tcW w:w="2340" w:type="dxa"/>
          </w:tcPr>
          <w:p w:rsidR="002171DB" w:rsidRDefault="005F6CE8" w:rsidP="00D22BF4">
            <w:pPr>
              <w:pStyle w:val="Default"/>
              <w:rPr>
                <w:rFonts w:asciiTheme="minorHAnsi" w:hAnsiTheme="minorHAnsi" w:cstheme="minorHAnsi"/>
                <w:sz w:val="18"/>
                <w:szCs w:val="18"/>
              </w:rPr>
            </w:pPr>
            <w:hyperlink r:id="rId12" w:history="1">
              <w:r w:rsidR="002171DB" w:rsidRPr="005300A2">
                <w:rPr>
                  <w:rStyle w:val="Hyperlink"/>
                  <w:rFonts w:asciiTheme="minorHAnsi" w:hAnsiTheme="minorHAnsi" w:cstheme="minorHAnsi"/>
                  <w:sz w:val="18"/>
                  <w:szCs w:val="18"/>
                </w:rPr>
                <w:t>www.archwaystooportunity.com</w:t>
              </w:r>
            </w:hyperlink>
          </w:p>
          <w:p w:rsidR="002171DB" w:rsidRDefault="002171DB" w:rsidP="00D22BF4">
            <w:pPr>
              <w:pStyle w:val="Default"/>
              <w:rPr>
                <w:rFonts w:asciiTheme="minorHAnsi" w:hAnsiTheme="minorHAnsi" w:cstheme="minorHAnsi"/>
                <w:sz w:val="18"/>
                <w:szCs w:val="18"/>
              </w:rPr>
            </w:pPr>
          </w:p>
        </w:tc>
        <w:tc>
          <w:tcPr>
            <w:tcW w:w="1800" w:type="dxa"/>
          </w:tcPr>
          <w:p w:rsidR="002171DB" w:rsidRDefault="002171DB" w:rsidP="007E4335">
            <w:pPr>
              <w:pStyle w:val="Default"/>
              <w:rPr>
                <w:rFonts w:asciiTheme="minorHAnsi" w:hAnsiTheme="minorHAnsi" w:cstheme="minorHAnsi"/>
                <w:sz w:val="18"/>
                <w:szCs w:val="18"/>
              </w:rPr>
            </w:pPr>
          </w:p>
        </w:tc>
      </w:tr>
      <w:tr w:rsidR="00421F2E" w:rsidTr="00A55C09">
        <w:tc>
          <w:tcPr>
            <w:tcW w:w="215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Scholarship Buddy Texas</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SEVERAL SCHOLARSHPS </w:t>
            </w:r>
          </w:p>
        </w:tc>
        <w:tc>
          <w:tcPr>
            <w:tcW w:w="126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Various Amounts</w:t>
            </w: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Various deadline</w:t>
            </w:r>
          </w:p>
        </w:tc>
        <w:tc>
          <w:tcPr>
            <w:tcW w:w="2340" w:type="dxa"/>
          </w:tcPr>
          <w:p w:rsidR="00421F2E" w:rsidRDefault="005F6CE8" w:rsidP="00421F2E">
            <w:pPr>
              <w:pStyle w:val="Default"/>
              <w:rPr>
                <w:rStyle w:val="Hyperlink"/>
                <w:rFonts w:asciiTheme="minorHAnsi" w:hAnsiTheme="minorHAnsi" w:cstheme="minorHAnsi"/>
                <w:color w:val="auto"/>
                <w:sz w:val="18"/>
                <w:szCs w:val="18"/>
                <w:u w:val="none"/>
              </w:rPr>
            </w:pPr>
            <w:hyperlink r:id="rId13" w:history="1">
              <w:r w:rsidR="00421F2E" w:rsidRPr="00E13302">
                <w:rPr>
                  <w:rStyle w:val="Hyperlink"/>
                  <w:rFonts w:asciiTheme="minorHAnsi" w:hAnsiTheme="minorHAnsi" w:cstheme="minorHAnsi"/>
                  <w:sz w:val="18"/>
                  <w:szCs w:val="18"/>
                </w:rPr>
                <w:t>https://scholarshipbuddytexas.com/newsletter</w:t>
              </w:r>
            </w:hyperlink>
          </w:p>
        </w:tc>
        <w:tc>
          <w:tcPr>
            <w:tcW w:w="1800" w:type="dxa"/>
          </w:tcPr>
          <w:p w:rsidR="00421F2E" w:rsidRDefault="00421F2E" w:rsidP="00421F2E">
            <w:pPr>
              <w:pStyle w:val="Default"/>
              <w:rPr>
                <w:rFonts w:asciiTheme="minorHAnsi" w:hAnsiTheme="minorHAnsi" w:cstheme="minorHAnsi"/>
                <w:sz w:val="18"/>
                <w:szCs w:val="18"/>
              </w:rPr>
            </w:pPr>
          </w:p>
        </w:tc>
      </w:tr>
      <w:tr w:rsidR="00421F2E" w:rsidTr="00A55C09">
        <w:tc>
          <w:tcPr>
            <w:tcW w:w="215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TILF TX Interscholastic League Foundation</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Basic requirements are that a student must compete at the state level in an UIL academic contest AND must plan to attend a TX college or university. </w:t>
            </w:r>
          </w:p>
        </w:tc>
        <w:tc>
          <w:tcPr>
            <w:tcW w:w="126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$500 to $20,000</w:t>
            </w: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 xml:space="preserve">3/1/19 to 5/10/19 </w:t>
            </w:r>
          </w:p>
        </w:tc>
        <w:tc>
          <w:tcPr>
            <w:tcW w:w="2340" w:type="dxa"/>
          </w:tcPr>
          <w:p w:rsidR="00421F2E" w:rsidRDefault="005F6CE8" w:rsidP="00421F2E">
            <w:pPr>
              <w:pStyle w:val="Default"/>
              <w:rPr>
                <w:rStyle w:val="Hyperlink"/>
                <w:rFonts w:asciiTheme="minorHAnsi" w:hAnsiTheme="minorHAnsi" w:cstheme="minorHAnsi"/>
                <w:sz w:val="18"/>
                <w:szCs w:val="18"/>
              </w:rPr>
            </w:pPr>
            <w:hyperlink r:id="rId14" w:history="1">
              <w:r w:rsidR="00421F2E" w:rsidRPr="00690987">
                <w:rPr>
                  <w:rStyle w:val="Hyperlink"/>
                  <w:rFonts w:asciiTheme="minorHAnsi" w:hAnsiTheme="minorHAnsi" w:cstheme="minorHAnsi"/>
                  <w:sz w:val="18"/>
                  <w:szCs w:val="18"/>
                </w:rPr>
                <w:t>www.tilfoundation.org</w:t>
              </w:r>
            </w:hyperlink>
          </w:p>
        </w:tc>
        <w:tc>
          <w:tcPr>
            <w:tcW w:w="1800" w:type="dxa"/>
          </w:tcPr>
          <w:p w:rsidR="00421F2E" w:rsidRDefault="00421F2E" w:rsidP="00421F2E">
            <w:pPr>
              <w:pStyle w:val="Default"/>
              <w:rPr>
                <w:rFonts w:asciiTheme="minorHAnsi" w:hAnsiTheme="minorHAnsi" w:cstheme="minorHAnsi"/>
                <w:sz w:val="18"/>
                <w:szCs w:val="18"/>
              </w:rPr>
            </w:pPr>
          </w:p>
        </w:tc>
      </w:tr>
      <w:tr w:rsidR="00421F2E" w:rsidTr="00A55C09">
        <w:tc>
          <w:tcPr>
            <w:tcW w:w="215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Coastal Bend Youth Soccer Asso. 2019 Scholarship Application</w:t>
            </w:r>
          </w:p>
        </w:tc>
        <w:tc>
          <w:tcPr>
            <w:tcW w:w="2520" w:type="dxa"/>
          </w:tcPr>
          <w:p w:rsidR="00421F2E" w:rsidRDefault="00421F2E" w:rsidP="00421F2E">
            <w:pPr>
              <w:pStyle w:val="Default"/>
              <w:rPr>
                <w:rFonts w:asciiTheme="minorHAnsi" w:hAnsiTheme="minorHAnsi" w:cstheme="minorHAnsi"/>
                <w:sz w:val="18"/>
                <w:szCs w:val="18"/>
              </w:rPr>
            </w:pPr>
          </w:p>
        </w:tc>
        <w:tc>
          <w:tcPr>
            <w:tcW w:w="1260" w:type="dxa"/>
          </w:tcPr>
          <w:p w:rsidR="00421F2E" w:rsidRDefault="00421F2E" w:rsidP="00421F2E">
            <w:pPr>
              <w:pStyle w:val="Default"/>
              <w:jc w:val="center"/>
              <w:rPr>
                <w:rFonts w:asciiTheme="minorHAnsi" w:hAnsiTheme="minorHAnsi" w:cstheme="minorHAnsi"/>
                <w:sz w:val="18"/>
                <w:szCs w:val="18"/>
              </w:rPr>
            </w:pP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 xml:space="preserve"> 4/19/19</w:t>
            </w:r>
          </w:p>
        </w:tc>
        <w:tc>
          <w:tcPr>
            <w:tcW w:w="2340" w:type="dxa"/>
          </w:tcPr>
          <w:p w:rsidR="00421F2E" w:rsidRPr="00E662AA" w:rsidRDefault="00421F2E" w:rsidP="00421F2E">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421F2E" w:rsidRDefault="00421F2E" w:rsidP="00421F2E">
            <w:pPr>
              <w:pStyle w:val="Default"/>
              <w:rPr>
                <w:rFonts w:asciiTheme="minorHAnsi" w:hAnsiTheme="minorHAnsi" w:cstheme="minorHAnsi"/>
                <w:sz w:val="18"/>
                <w:szCs w:val="18"/>
              </w:rPr>
            </w:pPr>
          </w:p>
        </w:tc>
      </w:tr>
      <w:tr w:rsidR="00421F2E" w:rsidTr="00A55C09">
        <w:tc>
          <w:tcPr>
            <w:tcW w:w="215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Portland North Bay Lions Club Scholarship for Gregory-Portland </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Applicant must be a graduating Gregory-Portland High School senior who plans to attend university/junior college.</w:t>
            </w:r>
          </w:p>
        </w:tc>
        <w:tc>
          <w:tcPr>
            <w:tcW w:w="126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 xml:space="preserve"> 4/19/19</w:t>
            </w:r>
          </w:p>
        </w:tc>
        <w:tc>
          <w:tcPr>
            <w:tcW w:w="2340" w:type="dxa"/>
          </w:tcPr>
          <w:p w:rsidR="00421F2E" w:rsidRPr="00E662AA" w:rsidRDefault="00421F2E" w:rsidP="00421F2E">
            <w:pPr>
              <w:pStyle w:val="Default"/>
              <w:rPr>
                <w:rStyle w:val="Hyperlink"/>
                <w:rFonts w:asciiTheme="minorHAnsi" w:hAnsiTheme="minorHAnsi" w:cstheme="minorHAnsi"/>
                <w:sz w:val="18"/>
                <w:szCs w:val="18"/>
                <w:u w:val="none"/>
              </w:rPr>
            </w:pPr>
            <w:r w:rsidRPr="00E662AA">
              <w:rPr>
                <w:rStyle w:val="Hyperlink"/>
                <w:rFonts w:asciiTheme="minorHAnsi" w:hAnsiTheme="minorHAnsi" w:cstheme="minorHAnsi"/>
                <w:color w:val="auto"/>
                <w:sz w:val="18"/>
                <w:szCs w:val="18"/>
                <w:u w:val="none"/>
              </w:rPr>
              <w:t xml:space="preserve">On File </w:t>
            </w:r>
          </w:p>
        </w:tc>
        <w:tc>
          <w:tcPr>
            <w:tcW w:w="1800" w:type="dxa"/>
          </w:tcPr>
          <w:p w:rsidR="00421F2E" w:rsidRDefault="00421F2E" w:rsidP="00421F2E">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lastRenderedPageBreak/>
              <w:t>San Patricio County Republican Women’s Club Phyllis Lee Scholarhsip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Must be current resident of San Patricio County and wish to attend an accredited college, university or technical/vocational school in state of Texas.  </w:t>
            </w:r>
          </w:p>
        </w:tc>
        <w:tc>
          <w:tcPr>
            <w:tcW w:w="126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4/20/19</w:t>
            </w:r>
          </w:p>
        </w:tc>
        <w:tc>
          <w:tcPr>
            <w:tcW w:w="2340" w:type="dxa"/>
          </w:tcPr>
          <w:p w:rsidR="00D95376" w:rsidRPr="00D95376" w:rsidRDefault="00D95376" w:rsidP="00D95376">
            <w:pPr>
              <w:pStyle w:val="Default"/>
              <w:rPr>
                <w:rStyle w:val="Hyperlink"/>
                <w:rFonts w:asciiTheme="minorHAnsi" w:hAnsiTheme="minorHAnsi" w:cstheme="minorHAnsi"/>
                <w:sz w:val="18"/>
                <w:szCs w:val="18"/>
                <w:u w:val="none"/>
              </w:rPr>
            </w:pPr>
            <w:r w:rsidRPr="00D95376">
              <w:rPr>
                <w:rStyle w:val="Hyperlink"/>
                <w:rFonts w:asciiTheme="minorHAnsi" w:hAnsiTheme="minorHAnsi" w:cstheme="minorHAnsi"/>
                <w:color w:val="000000" w:themeColor="text1"/>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2019  Student-View</w:t>
            </w:r>
            <w:r>
              <w:rPr>
                <w:rFonts w:asciiTheme="minorHAnsi" w:hAnsiTheme="minorHAnsi" w:cstheme="minorHAnsi"/>
                <w:sz w:val="18"/>
                <w:szCs w:val="18"/>
                <w:vertAlign w:val="superscript"/>
              </w:rPr>
              <w:t>™</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SENIORS WHO PLAN TO ATTEND A FOUR-YEAR COLLEGE, COMMUNITY/JUNIOR COLLEGE/OR CAREER SCHOOL</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1-$4000</w:t>
            </w:r>
          </w:p>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2-$1000</w:t>
            </w:r>
          </w:p>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10-$500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 xml:space="preserve"> 4/22/19</w:t>
            </w:r>
          </w:p>
          <w:p w:rsidR="00D95376" w:rsidRDefault="00D95376" w:rsidP="00D95376">
            <w:pPr>
              <w:pStyle w:val="Default"/>
              <w:jc w:val="center"/>
              <w:rPr>
                <w:rFonts w:asciiTheme="minorHAnsi" w:hAnsiTheme="minorHAnsi" w:cstheme="minorHAnsi"/>
                <w:sz w:val="18"/>
                <w:szCs w:val="18"/>
              </w:rPr>
            </w:pPr>
          </w:p>
        </w:tc>
        <w:tc>
          <w:tcPr>
            <w:tcW w:w="2340" w:type="dxa"/>
          </w:tcPr>
          <w:p w:rsidR="00D95376" w:rsidRDefault="00D95376" w:rsidP="00D95376">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www.student-view.com</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Allan Meriwether Memorial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One page essay</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$500 (one boy/one girl)</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4/22/19</w:t>
            </w:r>
          </w:p>
        </w:tc>
        <w:tc>
          <w:tcPr>
            <w:tcW w:w="2340" w:type="dxa"/>
          </w:tcPr>
          <w:p w:rsidR="00D95376"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Sheriff LeRoy Moody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High School seniors majoring in criminal justice, 2.5 GPA </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4/22/19</w:t>
            </w:r>
          </w:p>
        </w:tc>
        <w:tc>
          <w:tcPr>
            <w:tcW w:w="2340" w:type="dxa"/>
          </w:tcPr>
          <w:p w:rsidR="00D95376" w:rsidRPr="00E662AA"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Texas State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Essay</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 xml:space="preserve">4/24/19 </w:t>
            </w:r>
          </w:p>
        </w:tc>
        <w:tc>
          <w:tcPr>
            <w:tcW w:w="2340" w:type="dxa"/>
          </w:tcPr>
          <w:p w:rsidR="00D95376" w:rsidRPr="00E662AA"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Portland Kiwanis Club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Please attach a resume of your accomplishments, community service, and future goals.</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4/25/19</w:t>
            </w:r>
          </w:p>
        </w:tc>
        <w:tc>
          <w:tcPr>
            <w:tcW w:w="2340" w:type="dxa"/>
          </w:tcPr>
          <w:p w:rsidR="00D95376" w:rsidRPr="00E662AA" w:rsidRDefault="00D95376" w:rsidP="00D95376">
            <w:pPr>
              <w:pStyle w:val="Default"/>
              <w:rPr>
                <w:rStyle w:val="Hyperlink"/>
                <w:rFonts w:asciiTheme="minorHAnsi" w:hAnsiTheme="minorHAnsi" w:cstheme="minorHAnsi"/>
                <w:sz w:val="18"/>
                <w:szCs w:val="18"/>
                <w:u w:val="none"/>
              </w:rPr>
            </w:pPr>
            <w:r w:rsidRPr="00E662AA">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Coastal Bend Aggie Moms’ Club</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Live in areas of AP, Gregory, Ingleside, Mathis, Odem, Portland, Refugio, Rockport, San Patricio, Sinton, etc.</w:t>
            </w:r>
          </w:p>
        </w:tc>
        <w:tc>
          <w:tcPr>
            <w:tcW w:w="126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4/26/19</w:t>
            </w:r>
          </w:p>
        </w:tc>
        <w:tc>
          <w:tcPr>
            <w:tcW w:w="2340" w:type="dxa"/>
          </w:tcPr>
          <w:p w:rsidR="00D95376" w:rsidRPr="00A06948"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Gregory-Portland High School Academic Booster Club 2019 Scholarship </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Scholarship #1</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Academic achievement: 35%</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Leadership: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Involvement/Serv: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Essay: 25%</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Scholarship #2</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Academic achievement: 35%</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Leadership: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Involvement/Serv: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Essay:  25% </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Scholarship #3</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Academic achievement: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Leadership: 30%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Involvement/Serv: 30%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Essay: 20%</w:t>
            </w:r>
          </w:p>
        </w:tc>
        <w:tc>
          <w:tcPr>
            <w:tcW w:w="126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4/26/19</w:t>
            </w:r>
          </w:p>
        </w:tc>
        <w:tc>
          <w:tcPr>
            <w:tcW w:w="2340" w:type="dxa"/>
          </w:tcPr>
          <w:p w:rsidR="00D95376" w:rsidRPr="00A06948"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D95376" w:rsidRDefault="00D95376" w:rsidP="00D95376">
            <w:pPr>
              <w:pStyle w:val="Default"/>
              <w:rPr>
                <w:rFonts w:asciiTheme="minorHAnsi" w:hAnsiTheme="minorHAnsi" w:cstheme="minorHAnsi"/>
                <w:sz w:val="18"/>
                <w:szCs w:val="18"/>
              </w:rPr>
            </w:pPr>
          </w:p>
        </w:tc>
      </w:tr>
      <w:tr w:rsidR="00677944" w:rsidTr="00A55C09">
        <w:tc>
          <w:tcPr>
            <w:tcW w:w="2155" w:type="dxa"/>
            <w:shd w:val="clear" w:color="auto" w:fill="auto"/>
          </w:tcPr>
          <w:p w:rsidR="00677944" w:rsidRDefault="00D427CB" w:rsidP="00D95376">
            <w:pPr>
              <w:pStyle w:val="Default"/>
              <w:rPr>
                <w:rFonts w:asciiTheme="minorHAnsi" w:hAnsiTheme="minorHAnsi" w:cstheme="minorHAnsi"/>
                <w:sz w:val="18"/>
                <w:szCs w:val="18"/>
              </w:rPr>
            </w:pPr>
            <w:r>
              <w:rPr>
                <w:rFonts w:asciiTheme="minorHAnsi" w:hAnsiTheme="minorHAnsi" w:cstheme="minorHAnsi"/>
                <w:sz w:val="18"/>
                <w:szCs w:val="18"/>
              </w:rPr>
              <w:t xml:space="preserve">Catholic Daughters of the </w:t>
            </w:r>
            <w:r w:rsidR="00677944">
              <w:rPr>
                <w:rFonts w:asciiTheme="minorHAnsi" w:hAnsiTheme="minorHAnsi" w:cstheme="minorHAnsi"/>
                <w:sz w:val="18"/>
                <w:szCs w:val="18"/>
              </w:rPr>
              <w:t>America</w:t>
            </w:r>
            <w:r>
              <w:rPr>
                <w:rFonts w:asciiTheme="minorHAnsi" w:hAnsiTheme="minorHAnsi" w:cstheme="minorHAnsi"/>
                <w:sz w:val="18"/>
                <w:szCs w:val="18"/>
              </w:rPr>
              <w:t>s Court #2181</w:t>
            </w:r>
            <w:r w:rsidR="00677944">
              <w:rPr>
                <w:rFonts w:asciiTheme="minorHAnsi" w:hAnsiTheme="minorHAnsi" w:cstheme="minorHAnsi"/>
                <w:sz w:val="18"/>
                <w:szCs w:val="18"/>
              </w:rPr>
              <w:t xml:space="preserve"> S</w:t>
            </w:r>
            <w:r>
              <w:rPr>
                <w:rFonts w:asciiTheme="minorHAnsi" w:hAnsiTheme="minorHAnsi" w:cstheme="minorHAnsi"/>
                <w:sz w:val="18"/>
                <w:szCs w:val="18"/>
              </w:rPr>
              <w:t>cholarship</w:t>
            </w:r>
          </w:p>
        </w:tc>
        <w:tc>
          <w:tcPr>
            <w:tcW w:w="2520" w:type="dxa"/>
          </w:tcPr>
          <w:p w:rsidR="00D427CB" w:rsidRDefault="00D427CB" w:rsidP="00D95376">
            <w:pPr>
              <w:pStyle w:val="Default"/>
              <w:rPr>
                <w:rFonts w:asciiTheme="minorHAnsi" w:hAnsiTheme="minorHAnsi" w:cstheme="minorHAnsi"/>
                <w:sz w:val="18"/>
                <w:szCs w:val="18"/>
              </w:rPr>
            </w:pPr>
            <w:r>
              <w:rPr>
                <w:rFonts w:asciiTheme="minorHAnsi" w:hAnsiTheme="minorHAnsi" w:cstheme="minorHAnsi"/>
                <w:sz w:val="18"/>
                <w:szCs w:val="18"/>
              </w:rPr>
              <w:t>Young lady from Our Lady of Mt. Carmel parish</w:t>
            </w:r>
          </w:p>
          <w:p w:rsidR="00677944" w:rsidRDefault="00D427CB" w:rsidP="00D427CB">
            <w:pPr>
              <w:pStyle w:val="Default"/>
              <w:rPr>
                <w:rFonts w:asciiTheme="minorHAnsi" w:hAnsiTheme="minorHAnsi" w:cstheme="minorHAnsi"/>
                <w:sz w:val="18"/>
                <w:szCs w:val="18"/>
              </w:rPr>
            </w:pPr>
            <w:r>
              <w:rPr>
                <w:rFonts w:asciiTheme="minorHAnsi" w:hAnsiTheme="minorHAnsi" w:cstheme="minorHAnsi"/>
                <w:sz w:val="18"/>
                <w:szCs w:val="18"/>
              </w:rPr>
              <w:t xml:space="preserve">She must be a graduating senior, achieved scholastically in high school, and has shown a religious commitment to our parish community.  </w:t>
            </w:r>
            <w:r w:rsidR="00677944">
              <w:rPr>
                <w:rFonts w:asciiTheme="minorHAnsi" w:hAnsiTheme="minorHAnsi" w:cstheme="minorHAnsi"/>
                <w:sz w:val="18"/>
                <w:szCs w:val="18"/>
              </w:rPr>
              <w:t xml:space="preserve"> </w:t>
            </w:r>
          </w:p>
        </w:tc>
        <w:tc>
          <w:tcPr>
            <w:tcW w:w="1260" w:type="dxa"/>
          </w:tcPr>
          <w:p w:rsidR="00677944" w:rsidRDefault="00677944" w:rsidP="00D95376">
            <w:pPr>
              <w:pStyle w:val="Default"/>
              <w:jc w:val="center"/>
              <w:rPr>
                <w:rFonts w:asciiTheme="minorHAnsi" w:hAnsiTheme="minorHAnsi" w:cstheme="minorHAnsi"/>
                <w:sz w:val="18"/>
                <w:szCs w:val="18"/>
              </w:rPr>
            </w:pPr>
            <w:r>
              <w:rPr>
                <w:rFonts w:asciiTheme="minorHAnsi" w:hAnsiTheme="minorHAnsi" w:cstheme="minorHAnsi"/>
                <w:sz w:val="18"/>
                <w:szCs w:val="18"/>
              </w:rPr>
              <w:t>$2000</w:t>
            </w:r>
          </w:p>
        </w:tc>
        <w:tc>
          <w:tcPr>
            <w:tcW w:w="1170" w:type="dxa"/>
          </w:tcPr>
          <w:p w:rsidR="00677944" w:rsidRDefault="00677944" w:rsidP="00D95376">
            <w:pPr>
              <w:pStyle w:val="Default"/>
              <w:jc w:val="center"/>
              <w:rPr>
                <w:rFonts w:asciiTheme="minorHAnsi" w:hAnsiTheme="minorHAnsi" w:cstheme="minorHAnsi"/>
                <w:sz w:val="18"/>
                <w:szCs w:val="18"/>
              </w:rPr>
            </w:pPr>
            <w:r>
              <w:rPr>
                <w:rFonts w:asciiTheme="minorHAnsi" w:hAnsiTheme="minorHAnsi" w:cstheme="minorHAnsi"/>
                <w:sz w:val="18"/>
                <w:szCs w:val="18"/>
              </w:rPr>
              <w:t xml:space="preserve">4/26/19 </w:t>
            </w:r>
          </w:p>
        </w:tc>
        <w:tc>
          <w:tcPr>
            <w:tcW w:w="2340" w:type="dxa"/>
          </w:tcPr>
          <w:p w:rsidR="00677944" w:rsidRPr="00A06948" w:rsidRDefault="00D427CB"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Applications are available at the church office.</w:t>
            </w:r>
          </w:p>
        </w:tc>
        <w:tc>
          <w:tcPr>
            <w:tcW w:w="1800" w:type="dxa"/>
          </w:tcPr>
          <w:p w:rsidR="00677944" w:rsidRDefault="00677944"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Chatwork Civic Club Scholarship </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Resident of Gregory-Portland </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Attend DelMar College or TAMCC</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Maintain Full-time status</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2.5 GPA on 4.0 scale</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2-$2200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4/29/19</w:t>
            </w:r>
          </w:p>
        </w:tc>
        <w:tc>
          <w:tcPr>
            <w:tcW w:w="2340" w:type="dxa"/>
          </w:tcPr>
          <w:p w:rsidR="00D95376" w:rsidRPr="00A06948" w:rsidRDefault="00D95376" w:rsidP="00D95376">
            <w:pPr>
              <w:pStyle w:val="Default"/>
              <w:rPr>
                <w:rStyle w:val="Hyperlink"/>
                <w:rFonts w:asciiTheme="minorHAnsi" w:hAnsiTheme="minorHAnsi" w:cstheme="minorHAnsi"/>
                <w:sz w:val="18"/>
                <w:szCs w:val="18"/>
                <w:u w:val="none"/>
              </w:rPr>
            </w:pPr>
            <w:r w:rsidRPr="00A06948">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DelMar College Schlarships</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Must have 2.0 GPA</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Attending DelMar   </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Numerous Scholarships</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4/30/19</w:t>
            </w:r>
          </w:p>
        </w:tc>
        <w:tc>
          <w:tcPr>
            <w:tcW w:w="2340" w:type="dxa"/>
          </w:tcPr>
          <w:p w:rsidR="00D95376" w:rsidRDefault="00D95376" w:rsidP="00D95376">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www.delmar.edu/</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DelMar Scholarships</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No Essay</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Min 2.0 GPA</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lastRenderedPageBreak/>
              <w:t>Pt time/Fulltime</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You can receive DMCF scholarships w/o financial aid eligibility </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lastRenderedPageBreak/>
              <w:t>Numerous Scholarships</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4/30/19</w:t>
            </w:r>
          </w:p>
        </w:tc>
        <w:tc>
          <w:tcPr>
            <w:tcW w:w="2340" w:type="dxa"/>
          </w:tcPr>
          <w:p w:rsidR="00D95376" w:rsidRDefault="005F6CE8" w:rsidP="00D95376">
            <w:pPr>
              <w:pStyle w:val="Default"/>
              <w:rPr>
                <w:rStyle w:val="Hyperlink"/>
                <w:rFonts w:asciiTheme="minorHAnsi" w:hAnsiTheme="minorHAnsi" w:cstheme="minorHAnsi"/>
                <w:color w:val="auto"/>
                <w:sz w:val="18"/>
                <w:szCs w:val="18"/>
                <w:u w:val="none"/>
              </w:rPr>
            </w:pPr>
            <w:hyperlink r:id="rId15" w:history="1">
              <w:r w:rsidR="00D95376" w:rsidRPr="00E13302">
                <w:rPr>
                  <w:rStyle w:val="Hyperlink"/>
                  <w:rFonts w:asciiTheme="minorHAnsi" w:hAnsiTheme="minorHAnsi" w:cstheme="minorHAnsi"/>
                  <w:sz w:val="18"/>
                  <w:szCs w:val="18"/>
                </w:rPr>
                <w:t>www.delmar.edu/scholarships</w:t>
              </w:r>
            </w:hyperlink>
            <w:r w:rsidR="00D95376">
              <w:rPr>
                <w:rStyle w:val="Hyperlink"/>
                <w:rFonts w:asciiTheme="minorHAnsi" w:hAnsiTheme="minorHAnsi" w:cstheme="minorHAnsi"/>
                <w:color w:val="auto"/>
                <w:sz w:val="18"/>
                <w:szCs w:val="18"/>
                <w:u w:val="none"/>
              </w:rPr>
              <w:t xml:space="preserve">  </w:t>
            </w:r>
          </w:p>
        </w:tc>
        <w:tc>
          <w:tcPr>
            <w:tcW w:w="1800" w:type="dxa"/>
          </w:tcPr>
          <w:p w:rsidR="00D95376" w:rsidRDefault="00D95376" w:rsidP="00D95376">
            <w:pPr>
              <w:pStyle w:val="Default"/>
              <w:rPr>
                <w:rFonts w:asciiTheme="minorHAnsi" w:hAnsiTheme="minorHAnsi" w:cstheme="minorHAnsi"/>
                <w:sz w:val="18"/>
                <w:szCs w:val="18"/>
              </w:rPr>
            </w:pPr>
          </w:p>
        </w:tc>
      </w:tr>
      <w:tr w:rsidR="00E96CE6" w:rsidTr="00A55C09">
        <w:tc>
          <w:tcPr>
            <w:tcW w:w="2155" w:type="dxa"/>
            <w:shd w:val="clear" w:color="auto" w:fill="auto"/>
          </w:tcPr>
          <w:p w:rsidR="00E96CE6" w:rsidRDefault="00E96CE6" w:rsidP="00D95376">
            <w:pPr>
              <w:pStyle w:val="Default"/>
              <w:rPr>
                <w:rFonts w:asciiTheme="minorHAnsi" w:hAnsiTheme="minorHAnsi" w:cstheme="minorHAnsi"/>
                <w:sz w:val="18"/>
                <w:szCs w:val="18"/>
              </w:rPr>
            </w:pPr>
            <w:r>
              <w:rPr>
                <w:rFonts w:asciiTheme="minorHAnsi" w:hAnsiTheme="minorHAnsi" w:cstheme="minorHAnsi"/>
                <w:sz w:val="18"/>
                <w:szCs w:val="18"/>
              </w:rPr>
              <w:t>Our Lady of Mount Carmel Catholic Church Scholarship</w:t>
            </w:r>
          </w:p>
        </w:tc>
        <w:tc>
          <w:tcPr>
            <w:tcW w:w="2520" w:type="dxa"/>
          </w:tcPr>
          <w:p w:rsidR="00E96CE6" w:rsidRDefault="00E96CE6" w:rsidP="00D95376">
            <w:pPr>
              <w:pStyle w:val="Default"/>
              <w:rPr>
                <w:rFonts w:asciiTheme="minorHAnsi" w:hAnsiTheme="minorHAnsi" w:cstheme="minorHAnsi"/>
                <w:sz w:val="18"/>
                <w:szCs w:val="18"/>
              </w:rPr>
            </w:pPr>
            <w:r>
              <w:rPr>
                <w:rFonts w:asciiTheme="minorHAnsi" w:hAnsiTheme="minorHAnsi" w:cstheme="minorHAnsi"/>
                <w:sz w:val="18"/>
                <w:szCs w:val="18"/>
              </w:rPr>
              <w:t>Be registered member of Our Lady of Mount Carmel Catholic Church.</w:t>
            </w:r>
          </w:p>
          <w:p w:rsidR="00E96CE6" w:rsidRDefault="00E96CE6" w:rsidP="00D95376">
            <w:pPr>
              <w:pStyle w:val="Default"/>
              <w:rPr>
                <w:rFonts w:asciiTheme="minorHAnsi" w:hAnsiTheme="minorHAnsi" w:cstheme="minorHAnsi"/>
                <w:sz w:val="18"/>
                <w:szCs w:val="18"/>
              </w:rPr>
            </w:pPr>
            <w:r>
              <w:rPr>
                <w:rFonts w:asciiTheme="minorHAnsi" w:hAnsiTheme="minorHAnsi" w:cstheme="minorHAnsi"/>
                <w:sz w:val="18"/>
                <w:szCs w:val="18"/>
              </w:rPr>
              <w:t>Attend Mass on a regular basis</w:t>
            </w:r>
          </w:p>
          <w:p w:rsidR="00E96CE6" w:rsidRDefault="00E96CE6" w:rsidP="00D95376">
            <w:pPr>
              <w:pStyle w:val="Default"/>
              <w:rPr>
                <w:rFonts w:asciiTheme="minorHAnsi" w:hAnsiTheme="minorHAnsi" w:cstheme="minorHAnsi"/>
                <w:sz w:val="18"/>
                <w:szCs w:val="18"/>
              </w:rPr>
            </w:pPr>
            <w:r>
              <w:rPr>
                <w:rFonts w:asciiTheme="minorHAnsi" w:hAnsiTheme="minorHAnsi" w:cstheme="minorHAnsi"/>
                <w:sz w:val="18"/>
                <w:szCs w:val="18"/>
              </w:rPr>
              <w:t>Attend or Assist with OLMC, (i.e., teach religious education class, attend religious ed. Classes, serve as a Lector, be in the church choir, be an altar server, etc.)</w:t>
            </w:r>
          </w:p>
          <w:p w:rsidR="00E96CE6" w:rsidRDefault="00E96CE6" w:rsidP="00D95376">
            <w:pPr>
              <w:pStyle w:val="Default"/>
              <w:rPr>
                <w:rFonts w:asciiTheme="minorHAnsi" w:hAnsiTheme="minorHAnsi" w:cstheme="minorHAnsi"/>
                <w:sz w:val="18"/>
                <w:szCs w:val="18"/>
              </w:rPr>
            </w:pPr>
            <w:r>
              <w:rPr>
                <w:rFonts w:asciiTheme="minorHAnsi" w:hAnsiTheme="minorHAnsi" w:cstheme="minorHAnsi"/>
                <w:sz w:val="18"/>
                <w:szCs w:val="18"/>
              </w:rPr>
              <w:t xml:space="preserve">Submit one letter of recommendation from teacher, pastor, an active member of the religious community or any other professional member of the community.  Please  </w:t>
            </w:r>
            <w:r w:rsidR="00A55C09">
              <w:rPr>
                <w:rFonts w:asciiTheme="minorHAnsi" w:hAnsiTheme="minorHAnsi" w:cstheme="minorHAnsi"/>
                <w:sz w:val="18"/>
                <w:szCs w:val="18"/>
              </w:rPr>
              <w:t>submit in a sealed envelope.</w:t>
            </w:r>
          </w:p>
          <w:p w:rsidR="00A55C09" w:rsidRDefault="00A55C09" w:rsidP="00D95376">
            <w:pPr>
              <w:pStyle w:val="Default"/>
              <w:rPr>
                <w:rFonts w:asciiTheme="minorHAnsi" w:hAnsiTheme="minorHAnsi" w:cstheme="minorHAnsi"/>
                <w:sz w:val="18"/>
                <w:szCs w:val="18"/>
              </w:rPr>
            </w:pPr>
            <w:r>
              <w:rPr>
                <w:rFonts w:asciiTheme="minorHAnsi" w:hAnsiTheme="minorHAnsi" w:cstheme="minorHAnsi"/>
                <w:sz w:val="18"/>
                <w:szCs w:val="18"/>
              </w:rPr>
              <w:t xml:space="preserve">Submit a one-sided page essay describing your course of study, why you chose it and your future goals. </w:t>
            </w:r>
          </w:p>
        </w:tc>
        <w:tc>
          <w:tcPr>
            <w:tcW w:w="1260" w:type="dxa"/>
          </w:tcPr>
          <w:p w:rsidR="00E96CE6" w:rsidRDefault="00E96CE6" w:rsidP="00D95376">
            <w:pPr>
              <w:pStyle w:val="Default"/>
              <w:jc w:val="center"/>
              <w:rPr>
                <w:rFonts w:asciiTheme="minorHAnsi" w:hAnsiTheme="minorHAnsi" w:cstheme="minorHAnsi"/>
                <w:sz w:val="18"/>
                <w:szCs w:val="18"/>
              </w:rPr>
            </w:pPr>
          </w:p>
        </w:tc>
        <w:tc>
          <w:tcPr>
            <w:tcW w:w="1170" w:type="dxa"/>
          </w:tcPr>
          <w:p w:rsidR="00E96CE6" w:rsidRDefault="00A55C09" w:rsidP="00D95376">
            <w:pPr>
              <w:pStyle w:val="Default"/>
              <w:jc w:val="center"/>
              <w:rPr>
                <w:rFonts w:asciiTheme="minorHAnsi" w:hAnsiTheme="minorHAnsi" w:cstheme="minorHAnsi"/>
                <w:sz w:val="18"/>
                <w:szCs w:val="18"/>
              </w:rPr>
            </w:pPr>
            <w:r>
              <w:rPr>
                <w:rFonts w:asciiTheme="minorHAnsi" w:hAnsiTheme="minorHAnsi" w:cstheme="minorHAnsi"/>
                <w:sz w:val="18"/>
                <w:szCs w:val="18"/>
              </w:rPr>
              <w:t>5/1/19</w:t>
            </w:r>
          </w:p>
        </w:tc>
        <w:tc>
          <w:tcPr>
            <w:tcW w:w="2340" w:type="dxa"/>
          </w:tcPr>
          <w:p w:rsidR="00E96CE6" w:rsidRDefault="00A55C09"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E96CE6" w:rsidRDefault="00E96CE6" w:rsidP="00D95376">
            <w:pPr>
              <w:pStyle w:val="Default"/>
              <w:rPr>
                <w:rFonts w:asciiTheme="minorHAnsi" w:hAnsiTheme="minorHAnsi" w:cstheme="minorHAnsi"/>
                <w:sz w:val="18"/>
                <w:szCs w:val="18"/>
              </w:rPr>
            </w:pPr>
          </w:p>
        </w:tc>
      </w:tr>
      <w:tr w:rsidR="008E134A" w:rsidTr="00A55C09">
        <w:tc>
          <w:tcPr>
            <w:tcW w:w="2155" w:type="dxa"/>
            <w:shd w:val="clear" w:color="auto" w:fill="auto"/>
          </w:tcPr>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 xml:space="preserve">Portland Gypsy MC Scholarship </w:t>
            </w:r>
          </w:p>
        </w:tc>
        <w:tc>
          <w:tcPr>
            <w:tcW w:w="2520" w:type="dxa"/>
          </w:tcPr>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Applicants must have permanent residence status in San Patricio County, Texas.</w:t>
            </w:r>
          </w:p>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Applicants must currently attend or have graduated from GPHS in Portland, Texas.</w:t>
            </w:r>
          </w:p>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Applicants must currently attend or have completed high school successfully with a minimum unweighted GPA of 2.5 on a 4.0 scale.</w:t>
            </w:r>
          </w:p>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 xml:space="preserve">Applicants must be accepted as a full time student at a college, university, or trade school program for the upcoming academic semester.  If scholarship money is awarded, funds are sent directly to the institution on behalf of the applicant. </w:t>
            </w:r>
          </w:p>
        </w:tc>
        <w:tc>
          <w:tcPr>
            <w:tcW w:w="1260" w:type="dxa"/>
          </w:tcPr>
          <w:p w:rsidR="008E134A" w:rsidRDefault="008E134A" w:rsidP="00D95376">
            <w:pPr>
              <w:pStyle w:val="Default"/>
              <w:jc w:val="center"/>
              <w:rPr>
                <w:rFonts w:asciiTheme="minorHAnsi" w:hAnsiTheme="minorHAnsi" w:cstheme="minorHAnsi"/>
                <w:sz w:val="18"/>
                <w:szCs w:val="18"/>
              </w:rPr>
            </w:pPr>
          </w:p>
        </w:tc>
        <w:tc>
          <w:tcPr>
            <w:tcW w:w="1170" w:type="dxa"/>
          </w:tcPr>
          <w:p w:rsidR="008E134A" w:rsidRDefault="008E134A" w:rsidP="00D95376">
            <w:pPr>
              <w:pStyle w:val="Default"/>
              <w:jc w:val="center"/>
              <w:rPr>
                <w:rFonts w:asciiTheme="minorHAnsi" w:hAnsiTheme="minorHAnsi" w:cstheme="minorHAnsi"/>
                <w:sz w:val="18"/>
                <w:szCs w:val="18"/>
              </w:rPr>
            </w:pPr>
            <w:r>
              <w:rPr>
                <w:rFonts w:asciiTheme="minorHAnsi" w:hAnsiTheme="minorHAnsi" w:cstheme="minorHAnsi"/>
                <w:sz w:val="18"/>
                <w:szCs w:val="18"/>
              </w:rPr>
              <w:t>5/1/19</w:t>
            </w:r>
          </w:p>
        </w:tc>
        <w:tc>
          <w:tcPr>
            <w:tcW w:w="2340" w:type="dxa"/>
          </w:tcPr>
          <w:p w:rsidR="008E134A" w:rsidRPr="00BD36B7" w:rsidRDefault="008E134A"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8E134A" w:rsidRDefault="008E134A"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Coach George Harris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Must attend GPHS, be student athlete participating in at least one sport, GPA of 90 or higher</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05/06/19</w:t>
            </w:r>
          </w:p>
        </w:tc>
        <w:tc>
          <w:tcPr>
            <w:tcW w:w="2340" w:type="dxa"/>
          </w:tcPr>
          <w:p w:rsidR="00D95376" w:rsidRPr="00BD36B7" w:rsidRDefault="00D95376" w:rsidP="00D95376">
            <w:pPr>
              <w:pStyle w:val="Default"/>
              <w:rPr>
                <w:rStyle w:val="Hyperlink"/>
                <w:rFonts w:asciiTheme="minorHAnsi" w:hAnsiTheme="minorHAnsi" w:cstheme="minorHAnsi"/>
                <w:sz w:val="18"/>
                <w:szCs w:val="18"/>
                <w:u w:val="none"/>
              </w:rPr>
            </w:pPr>
            <w:r w:rsidRPr="00BD36B7">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IACC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Full Time Student at an accredited college or university during the upcoming school year.  Must have a GPA of 3.0 or higher  </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5/15/19</w:t>
            </w:r>
          </w:p>
        </w:tc>
        <w:tc>
          <w:tcPr>
            <w:tcW w:w="2340" w:type="dxa"/>
          </w:tcPr>
          <w:p w:rsidR="00D95376" w:rsidRPr="00BD36B7" w:rsidRDefault="00D95376" w:rsidP="00D95376">
            <w:pPr>
              <w:pStyle w:val="Default"/>
              <w:rPr>
                <w:rStyle w:val="Hyperlink"/>
                <w:rFonts w:asciiTheme="minorHAnsi" w:hAnsiTheme="minorHAnsi" w:cstheme="minorHAnsi"/>
                <w:sz w:val="18"/>
                <w:szCs w:val="18"/>
                <w:u w:val="none"/>
              </w:rPr>
            </w:pPr>
            <w:r w:rsidRPr="005059D4">
              <w:rPr>
                <w:rStyle w:val="Hyperlink"/>
                <w:rFonts w:asciiTheme="minorHAnsi" w:hAnsiTheme="minorHAnsi" w:cstheme="minorHAnsi"/>
                <w:color w:val="auto"/>
                <w:sz w:val="18"/>
                <w:szCs w:val="18"/>
                <w:u w:val="none"/>
              </w:rPr>
              <w:t>On File</w:t>
            </w:r>
          </w:p>
        </w:tc>
        <w:tc>
          <w:tcPr>
            <w:tcW w:w="1800" w:type="dxa"/>
          </w:tcPr>
          <w:p w:rsidR="00D95376" w:rsidRDefault="00D95376" w:rsidP="00D95376">
            <w:pPr>
              <w:pStyle w:val="Default"/>
              <w:rPr>
                <w:rFonts w:asciiTheme="minorHAnsi" w:hAnsiTheme="minorHAnsi" w:cstheme="minorHAnsi"/>
                <w:sz w:val="18"/>
                <w:szCs w:val="18"/>
              </w:rPr>
            </w:pPr>
          </w:p>
        </w:tc>
      </w:tr>
      <w:tr w:rsidR="009C5D5A" w:rsidTr="00A55C09">
        <w:tc>
          <w:tcPr>
            <w:tcW w:w="2155" w:type="dxa"/>
            <w:shd w:val="clear" w:color="auto" w:fill="auto"/>
          </w:tcPr>
          <w:p w:rsidR="009C5D5A" w:rsidRDefault="009C5D5A" w:rsidP="00D95376">
            <w:pPr>
              <w:pStyle w:val="Default"/>
              <w:rPr>
                <w:rFonts w:asciiTheme="minorHAnsi" w:hAnsiTheme="minorHAnsi" w:cstheme="minorHAnsi"/>
                <w:sz w:val="18"/>
                <w:szCs w:val="18"/>
              </w:rPr>
            </w:pPr>
            <w:r>
              <w:rPr>
                <w:rFonts w:asciiTheme="minorHAnsi" w:hAnsiTheme="minorHAnsi" w:cstheme="minorHAnsi"/>
                <w:sz w:val="18"/>
                <w:szCs w:val="18"/>
              </w:rPr>
              <w:lastRenderedPageBreak/>
              <w:t>San Patricio County Crops Committee $1000 Scholarship</w:t>
            </w:r>
          </w:p>
        </w:tc>
        <w:tc>
          <w:tcPr>
            <w:tcW w:w="2520" w:type="dxa"/>
          </w:tcPr>
          <w:p w:rsidR="009C5D5A" w:rsidRDefault="009C5D5A" w:rsidP="00D95376">
            <w:pPr>
              <w:pStyle w:val="Default"/>
              <w:rPr>
                <w:rFonts w:asciiTheme="minorHAnsi" w:hAnsiTheme="minorHAnsi" w:cstheme="minorHAnsi"/>
                <w:sz w:val="18"/>
                <w:szCs w:val="18"/>
              </w:rPr>
            </w:pPr>
            <w:r>
              <w:rPr>
                <w:rFonts w:asciiTheme="minorHAnsi" w:hAnsiTheme="minorHAnsi" w:cstheme="minorHAnsi"/>
                <w:sz w:val="18"/>
                <w:szCs w:val="18"/>
              </w:rPr>
              <w:t xml:space="preserve">Applicants should be from San Patricio County and have a desire to work in agriculture following graduation.               </w:t>
            </w:r>
          </w:p>
          <w:p w:rsidR="00227AB3" w:rsidRDefault="00227AB3" w:rsidP="00D95376">
            <w:pPr>
              <w:pStyle w:val="Default"/>
              <w:rPr>
                <w:rFonts w:asciiTheme="minorHAnsi" w:hAnsiTheme="minorHAnsi" w:cstheme="minorHAnsi"/>
                <w:sz w:val="18"/>
                <w:szCs w:val="18"/>
              </w:rPr>
            </w:pPr>
            <w:r>
              <w:rPr>
                <w:rFonts w:asciiTheme="minorHAnsi" w:hAnsiTheme="minorHAnsi" w:cstheme="minorHAnsi"/>
                <w:sz w:val="18"/>
                <w:szCs w:val="18"/>
              </w:rPr>
              <w:t xml:space="preserve">Applicants must include an Official High School or College Transcript with application </w:t>
            </w:r>
          </w:p>
          <w:p w:rsidR="00227AB3" w:rsidRDefault="00227AB3" w:rsidP="00D95376">
            <w:pPr>
              <w:pStyle w:val="Default"/>
              <w:rPr>
                <w:rFonts w:asciiTheme="minorHAnsi" w:hAnsiTheme="minorHAnsi" w:cstheme="minorHAnsi"/>
                <w:sz w:val="18"/>
                <w:szCs w:val="18"/>
              </w:rPr>
            </w:pPr>
            <w:r>
              <w:rPr>
                <w:rFonts w:asciiTheme="minorHAnsi" w:hAnsiTheme="minorHAnsi" w:cstheme="minorHAnsi"/>
                <w:sz w:val="18"/>
                <w:szCs w:val="18"/>
              </w:rPr>
              <w:t>The recipient will be expected to attend the San Patricio County Crop Tour to receive the award and must be willing to introduce themselves to the group.</w:t>
            </w:r>
          </w:p>
        </w:tc>
        <w:tc>
          <w:tcPr>
            <w:tcW w:w="1260" w:type="dxa"/>
          </w:tcPr>
          <w:p w:rsidR="009C5D5A" w:rsidRDefault="009C5D5A"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9C5D5A" w:rsidRDefault="009C5D5A" w:rsidP="00D95376">
            <w:pPr>
              <w:pStyle w:val="Default"/>
              <w:jc w:val="center"/>
              <w:rPr>
                <w:rFonts w:asciiTheme="minorHAnsi" w:hAnsiTheme="minorHAnsi" w:cstheme="minorHAnsi"/>
                <w:sz w:val="18"/>
                <w:szCs w:val="18"/>
              </w:rPr>
            </w:pPr>
            <w:r>
              <w:rPr>
                <w:rFonts w:asciiTheme="minorHAnsi" w:hAnsiTheme="minorHAnsi" w:cstheme="minorHAnsi"/>
                <w:sz w:val="18"/>
                <w:szCs w:val="18"/>
              </w:rPr>
              <w:t>5/21/19</w:t>
            </w:r>
          </w:p>
        </w:tc>
        <w:tc>
          <w:tcPr>
            <w:tcW w:w="2340" w:type="dxa"/>
          </w:tcPr>
          <w:p w:rsidR="009C5D5A" w:rsidRPr="009C5D5A" w:rsidRDefault="009C5D5A" w:rsidP="00D95376">
            <w:pPr>
              <w:pStyle w:val="Default"/>
              <w:rPr>
                <w:rStyle w:val="Hyperlink"/>
                <w:rFonts w:asciiTheme="minorHAnsi" w:hAnsiTheme="minorHAnsi" w:cstheme="minorHAnsi"/>
                <w:sz w:val="18"/>
                <w:szCs w:val="18"/>
                <w:u w:val="none"/>
              </w:rPr>
            </w:pPr>
            <w:r w:rsidRPr="009C5D5A">
              <w:rPr>
                <w:rStyle w:val="Hyperlink"/>
                <w:rFonts w:asciiTheme="minorHAnsi" w:hAnsiTheme="minorHAnsi" w:cstheme="minorHAnsi"/>
                <w:color w:val="auto"/>
                <w:sz w:val="18"/>
                <w:szCs w:val="18"/>
                <w:u w:val="none"/>
              </w:rPr>
              <w:t xml:space="preserve">On File </w:t>
            </w:r>
          </w:p>
        </w:tc>
        <w:tc>
          <w:tcPr>
            <w:tcW w:w="1800" w:type="dxa"/>
          </w:tcPr>
          <w:p w:rsidR="009C5D5A" w:rsidRDefault="009C5D5A"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Weisinger Law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Be involved in community, volunteering, gathering donations, or offering other services.</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Write 500 word essay</w:t>
            </w:r>
          </w:p>
          <w:p w:rsidR="00D95376" w:rsidRDefault="00D95376" w:rsidP="00D95376">
            <w:pPr>
              <w:pStyle w:val="Default"/>
              <w:rPr>
                <w:rFonts w:asciiTheme="minorHAnsi" w:hAnsiTheme="minorHAnsi" w:cstheme="minorHAnsi"/>
                <w:sz w:val="18"/>
                <w:szCs w:val="18"/>
              </w:rPr>
            </w:pP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5/31/19</w:t>
            </w:r>
          </w:p>
        </w:tc>
        <w:tc>
          <w:tcPr>
            <w:tcW w:w="2340" w:type="dxa"/>
          </w:tcPr>
          <w:p w:rsidR="00D95376" w:rsidRDefault="00D95376" w:rsidP="00D95376">
            <w:pPr>
              <w:pStyle w:val="Default"/>
              <w:rPr>
                <w:rStyle w:val="Hyperlink"/>
                <w:rFonts w:asciiTheme="minorHAnsi" w:hAnsiTheme="minorHAnsi" w:cstheme="minorHAnsi"/>
                <w:sz w:val="18"/>
                <w:szCs w:val="18"/>
              </w:rPr>
            </w:pPr>
            <w:r w:rsidRPr="007E6665">
              <w:rPr>
                <w:rStyle w:val="Hyperlink"/>
                <w:rFonts w:asciiTheme="minorHAnsi" w:hAnsiTheme="minorHAnsi" w:cstheme="minorHAnsi"/>
                <w:sz w:val="18"/>
                <w:szCs w:val="18"/>
              </w:rPr>
              <w:t>https://weisingerlawfirm.com/scholarship</w:t>
            </w: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c>
          <w:tcPr>
            <w:tcW w:w="215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The Recovery Village</w:t>
            </w:r>
            <w:r>
              <w:rPr>
                <w:rFonts w:ascii="Arial Black" w:hAnsi="Arial Black" w:cstheme="minorHAnsi"/>
                <w:sz w:val="18"/>
                <w:szCs w:val="18"/>
              </w:rPr>
              <w:t xml:space="preserve">® </w:t>
            </w:r>
            <w:r w:rsidRPr="00FE7968">
              <w:rPr>
                <w:rFonts w:asciiTheme="minorHAnsi" w:hAnsiTheme="minorHAnsi" w:cstheme="minorHAnsi"/>
                <w:sz w:val="18"/>
                <w:szCs w:val="18"/>
              </w:rPr>
              <w:t>Health Care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Submit a short essay (no more than 500 words). </w:t>
            </w:r>
          </w:p>
        </w:tc>
        <w:tc>
          <w:tcPr>
            <w:tcW w:w="126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6/01/19</w:t>
            </w:r>
          </w:p>
        </w:tc>
        <w:tc>
          <w:tcPr>
            <w:tcW w:w="2340" w:type="dxa"/>
          </w:tcPr>
          <w:p w:rsidR="00D95376" w:rsidRDefault="005F6CE8" w:rsidP="00D95376">
            <w:pPr>
              <w:pStyle w:val="Default"/>
              <w:rPr>
                <w:rStyle w:val="Hyperlink"/>
                <w:rFonts w:asciiTheme="minorHAnsi" w:hAnsiTheme="minorHAnsi" w:cstheme="minorHAnsi"/>
                <w:sz w:val="18"/>
                <w:szCs w:val="18"/>
              </w:rPr>
            </w:pPr>
            <w:hyperlink r:id="rId16" w:history="1">
              <w:r w:rsidR="00D95376" w:rsidRPr="00735A8A">
                <w:rPr>
                  <w:rStyle w:val="Hyperlink"/>
                  <w:rFonts w:asciiTheme="minorHAnsi" w:hAnsiTheme="minorHAnsi" w:cstheme="minorHAnsi"/>
                  <w:sz w:val="18"/>
                  <w:szCs w:val="18"/>
                </w:rPr>
                <w:t>https://www.thereecoveryvillage.com/locations/</w:t>
              </w:r>
            </w:hyperlink>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rPr>
          <w:trHeight w:val="432"/>
        </w:trPr>
        <w:tc>
          <w:tcPr>
            <w:tcW w:w="2155" w:type="dxa"/>
            <w:shd w:val="clear" w:color="auto" w:fill="auto"/>
          </w:tcPr>
          <w:p w:rsidR="00D95376" w:rsidRDefault="00D95376" w:rsidP="00D95376">
            <w:pPr>
              <w:pStyle w:val="Default"/>
              <w:rPr>
                <w:rFonts w:asciiTheme="minorHAnsi" w:hAnsiTheme="minorHAnsi" w:cstheme="minorHAnsi"/>
                <w:sz w:val="18"/>
                <w:szCs w:val="18"/>
              </w:rPr>
            </w:pPr>
          </w:p>
        </w:tc>
        <w:tc>
          <w:tcPr>
            <w:tcW w:w="2520" w:type="dxa"/>
          </w:tcPr>
          <w:p w:rsidR="00D95376" w:rsidRDefault="00D95376" w:rsidP="00D95376">
            <w:pPr>
              <w:pStyle w:val="Default"/>
              <w:rPr>
                <w:rFonts w:asciiTheme="minorHAnsi" w:hAnsiTheme="minorHAnsi" w:cstheme="minorHAnsi"/>
                <w:sz w:val="18"/>
                <w:szCs w:val="18"/>
              </w:rPr>
            </w:pPr>
          </w:p>
        </w:tc>
        <w:tc>
          <w:tcPr>
            <w:tcW w:w="126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p>
        </w:tc>
        <w:tc>
          <w:tcPr>
            <w:tcW w:w="2340" w:type="dxa"/>
          </w:tcPr>
          <w:p w:rsidR="00D95376" w:rsidRPr="00D95376" w:rsidRDefault="00D95376" w:rsidP="00D95376">
            <w:pPr>
              <w:pStyle w:val="Default"/>
              <w:rPr>
                <w:rStyle w:val="Hyperlink"/>
                <w:rFonts w:asciiTheme="minorHAnsi" w:hAnsiTheme="minorHAnsi" w:cstheme="minorHAnsi"/>
                <w:sz w:val="18"/>
                <w:szCs w:val="18"/>
                <w:u w:val="none"/>
              </w:rPr>
            </w:pPr>
          </w:p>
        </w:tc>
        <w:tc>
          <w:tcPr>
            <w:tcW w:w="1800" w:type="dxa"/>
          </w:tcPr>
          <w:p w:rsidR="00D95376" w:rsidRDefault="00D95376" w:rsidP="00D95376">
            <w:pPr>
              <w:pStyle w:val="Default"/>
              <w:rPr>
                <w:rFonts w:asciiTheme="minorHAnsi" w:hAnsiTheme="minorHAnsi" w:cstheme="minorHAnsi"/>
                <w:sz w:val="18"/>
                <w:szCs w:val="18"/>
              </w:rPr>
            </w:pPr>
          </w:p>
        </w:tc>
      </w:tr>
      <w:tr w:rsidR="00D95376" w:rsidTr="00A55C09">
        <w:trPr>
          <w:trHeight w:val="432"/>
        </w:trPr>
        <w:tc>
          <w:tcPr>
            <w:tcW w:w="2155" w:type="dxa"/>
            <w:shd w:val="clear" w:color="auto" w:fill="auto"/>
          </w:tcPr>
          <w:p w:rsidR="00D95376" w:rsidRDefault="00D95376" w:rsidP="00D95376">
            <w:pPr>
              <w:pStyle w:val="Default"/>
              <w:rPr>
                <w:rFonts w:asciiTheme="minorHAnsi" w:hAnsiTheme="minorHAnsi" w:cstheme="minorHAnsi"/>
                <w:sz w:val="18"/>
                <w:szCs w:val="18"/>
              </w:rPr>
            </w:pPr>
          </w:p>
        </w:tc>
        <w:tc>
          <w:tcPr>
            <w:tcW w:w="2520" w:type="dxa"/>
          </w:tcPr>
          <w:p w:rsidR="00D95376" w:rsidRDefault="00D95376" w:rsidP="00D95376">
            <w:pPr>
              <w:pStyle w:val="Default"/>
              <w:rPr>
                <w:rFonts w:asciiTheme="minorHAnsi" w:hAnsiTheme="minorHAnsi" w:cstheme="minorHAnsi"/>
                <w:sz w:val="18"/>
                <w:szCs w:val="18"/>
              </w:rPr>
            </w:pPr>
          </w:p>
        </w:tc>
        <w:tc>
          <w:tcPr>
            <w:tcW w:w="126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p>
        </w:tc>
        <w:tc>
          <w:tcPr>
            <w:tcW w:w="2340" w:type="dxa"/>
          </w:tcPr>
          <w:p w:rsidR="00D95376" w:rsidRPr="00D95376" w:rsidRDefault="00D95376" w:rsidP="00D95376">
            <w:pPr>
              <w:pStyle w:val="Default"/>
              <w:rPr>
                <w:rStyle w:val="Hyperlink"/>
                <w:rFonts w:asciiTheme="minorHAnsi" w:hAnsiTheme="minorHAnsi" w:cstheme="minorHAnsi"/>
                <w:color w:val="000000" w:themeColor="text1"/>
                <w:sz w:val="18"/>
                <w:szCs w:val="18"/>
                <w:u w:val="none"/>
              </w:rPr>
            </w:pPr>
          </w:p>
        </w:tc>
        <w:tc>
          <w:tcPr>
            <w:tcW w:w="1800" w:type="dxa"/>
          </w:tcPr>
          <w:p w:rsidR="00D95376" w:rsidRDefault="00D95376" w:rsidP="00D95376">
            <w:pPr>
              <w:pStyle w:val="Default"/>
              <w:rPr>
                <w:rFonts w:asciiTheme="minorHAnsi" w:hAnsiTheme="minorHAnsi" w:cstheme="minorHAnsi"/>
                <w:sz w:val="18"/>
                <w:szCs w:val="18"/>
              </w:rPr>
            </w:pPr>
          </w:p>
        </w:tc>
      </w:tr>
    </w:tbl>
    <w:p w:rsidR="009C1848" w:rsidRPr="00086647" w:rsidRDefault="006D10CC" w:rsidP="00086647">
      <w:pPr>
        <w:tabs>
          <w:tab w:val="right" w:pos="6552"/>
          <w:tab w:val="left" w:pos="9435"/>
        </w:tabs>
        <w:spacing w:after="0"/>
        <w:rPr>
          <w:b/>
          <w:sz w:val="24"/>
          <w:szCs w:val="24"/>
        </w:rPr>
      </w:pPr>
      <w:r w:rsidRPr="00281CF6">
        <w:rPr>
          <w:b/>
          <w:noProof/>
          <w:sz w:val="36"/>
          <w:szCs w:val="36"/>
        </w:rPr>
        <w:drawing>
          <wp:anchor distT="0" distB="0" distL="114300" distR="114300" simplePos="0" relativeHeight="251669504" behindDoc="0" locked="0" layoutInCell="1" allowOverlap="1">
            <wp:simplePos x="0" y="0"/>
            <wp:positionH relativeFrom="margin">
              <wp:posOffset>4667250</wp:posOffset>
            </wp:positionH>
            <wp:positionV relativeFrom="paragraph">
              <wp:posOffset>236855</wp:posOffset>
            </wp:positionV>
            <wp:extent cx="1647825" cy="495300"/>
            <wp:effectExtent l="0" t="0" r="0" b="0"/>
            <wp:wrapThrough wrapText="bothSides">
              <wp:wrapPolygon edited="0">
                <wp:start x="2997" y="2492"/>
                <wp:lineTo x="2997" y="9969"/>
                <wp:lineTo x="9239" y="17446"/>
                <wp:lineTo x="15982" y="20769"/>
                <wp:lineTo x="17480" y="20769"/>
                <wp:lineTo x="18479" y="17446"/>
                <wp:lineTo x="20476" y="6646"/>
                <wp:lineTo x="20476" y="2492"/>
                <wp:lineTo x="2997" y="249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preview[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7825" cy="495300"/>
                    </a:xfrm>
                    <a:prstGeom prst="rect">
                      <a:avLst/>
                    </a:prstGeom>
                  </pic:spPr>
                </pic:pic>
              </a:graphicData>
            </a:graphic>
            <wp14:sizeRelH relativeFrom="page">
              <wp14:pctWidth>0</wp14:pctWidth>
            </wp14:sizeRelH>
            <wp14:sizeRelV relativeFrom="page">
              <wp14:pctHeight>0</wp14:pctHeight>
            </wp14:sizeRelV>
          </wp:anchor>
        </w:drawing>
      </w:r>
      <w:r w:rsidR="009C1848" w:rsidRPr="001E7B0A">
        <w:rPr>
          <w:sz w:val="28"/>
          <w:szCs w:val="28"/>
        </w:rPr>
        <w:t xml:space="preserve">TSI Tests are $20.00 </w:t>
      </w:r>
      <w:r w:rsidR="00074C1C" w:rsidRPr="001E7B0A">
        <w:rPr>
          <w:sz w:val="28"/>
          <w:szCs w:val="28"/>
        </w:rPr>
        <w:t xml:space="preserve">(GPHS only) </w:t>
      </w:r>
      <w:r w:rsidR="009C1848" w:rsidRPr="001E7B0A">
        <w:rPr>
          <w:sz w:val="28"/>
          <w:szCs w:val="28"/>
        </w:rPr>
        <w:t>Cash or Check only</w:t>
      </w:r>
    </w:p>
    <w:p w:rsidR="009C1848" w:rsidRDefault="00B26000" w:rsidP="00B26000">
      <w:pPr>
        <w:spacing w:after="0" w:line="240" w:lineRule="auto"/>
        <w:rPr>
          <w:sz w:val="28"/>
          <w:szCs w:val="28"/>
        </w:rPr>
      </w:pPr>
      <w:r w:rsidRPr="001E7B0A">
        <w:rPr>
          <w:sz w:val="28"/>
          <w:szCs w:val="28"/>
        </w:rPr>
        <w:t xml:space="preserve">TSI Test Dates:  </w:t>
      </w:r>
    </w:p>
    <w:p w:rsidR="004A1D71" w:rsidRPr="001E7B0A" w:rsidRDefault="004A1D71" w:rsidP="00B26000">
      <w:pPr>
        <w:spacing w:after="0" w:line="240" w:lineRule="auto"/>
        <w:rPr>
          <w:sz w:val="28"/>
          <w:szCs w:val="28"/>
        </w:rPr>
      </w:pPr>
    </w:p>
    <w:tbl>
      <w:tblPr>
        <w:tblStyle w:val="TableGrid"/>
        <w:tblW w:w="10885" w:type="dxa"/>
        <w:tblLook w:val="04A0" w:firstRow="1" w:lastRow="0" w:firstColumn="1" w:lastColumn="0" w:noHBand="0" w:noVBand="1"/>
      </w:tblPr>
      <w:tblGrid>
        <w:gridCol w:w="2605"/>
        <w:gridCol w:w="2250"/>
        <w:gridCol w:w="2610"/>
        <w:gridCol w:w="2430"/>
        <w:gridCol w:w="990"/>
      </w:tblGrid>
      <w:tr w:rsidR="00B26000" w:rsidRPr="001E518A" w:rsidTr="004A1D71">
        <w:tc>
          <w:tcPr>
            <w:tcW w:w="2605" w:type="dxa"/>
            <w:shd w:val="clear" w:color="auto" w:fill="E2EFD9" w:themeFill="accent6" w:themeFillTint="33"/>
          </w:tcPr>
          <w:p w:rsidR="00B26000" w:rsidRPr="001E518A" w:rsidRDefault="00C9262A" w:rsidP="00B26000">
            <w:pPr>
              <w:rPr>
                <w:sz w:val="18"/>
                <w:szCs w:val="18"/>
              </w:rPr>
            </w:pPr>
            <w:r w:rsidRPr="001E518A">
              <w:rPr>
                <w:sz w:val="18"/>
                <w:szCs w:val="18"/>
              </w:rPr>
              <w:t>TSI TEST DATE/TIME</w:t>
            </w:r>
          </w:p>
        </w:tc>
        <w:tc>
          <w:tcPr>
            <w:tcW w:w="2250" w:type="dxa"/>
            <w:shd w:val="clear" w:color="auto" w:fill="E2EFD9" w:themeFill="accent6" w:themeFillTint="33"/>
          </w:tcPr>
          <w:p w:rsidR="00B26000" w:rsidRPr="001E518A" w:rsidRDefault="00C9262A" w:rsidP="00B26000">
            <w:pPr>
              <w:rPr>
                <w:sz w:val="18"/>
                <w:szCs w:val="18"/>
              </w:rPr>
            </w:pPr>
            <w:r w:rsidRPr="001E518A">
              <w:rPr>
                <w:sz w:val="18"/>
                <w:szCs w:val="18"/>
              </w:rPr>
              <w:t>REGISTRATION OPEN</w:t>
            </w:r>
          </w:p>
        </w:tc>
        <w:tc>
          <w:tcPr>
            <w:tcW w:w="2610" w:type="dxa"/>
            <w:shd w:val="clear" w:color="auto" w:fill="E2EFD9" w:themeFill="accent6" w:themeFillTint="33"/>
          </w:tcPr>
          <w:p w:rsidR="00B26000" w:rsidRPr="001E518A" w:rsidRDefault="00C9262A" w:rsidP="00B26000">
            <w:pPr>
              <w:rPr>
                <w:sz w:val="18"/>
                <w:szCs w:val="18"/>
              </w:rPr>
            </w:pPr>
            <w:r w:rsidRPr="001E518A">
              <w:rPr>
                <w:sz w:val="18"/>
                <w:szCs w:val="18"/>
              </w:rPr>
              <w:t>REGISTRATION ENDS</w:t>
            </w:r>
          </w:p>
        </w:tc>
        <w:tc>
          <w:tcPr>
            <w:tcW w:w="2430" w:type="dxa"/>
            <w:shd w:val="clear" w:color="auto" w:fill="E2EFD9" w:themeFill="accent6" w:themeFillTint="33"/>
          </w:tcPr>
          <w:p w:rsidR="00B26000" w:rsidRPr="001E518A" w:rsidRDefault="00C9262A" w:rsidP="00B26000">
            <w:pPr>
              <w:rPr>
                <w:sz w:val="18"/>
                <w:szCs w:val="18"/>
              </w:rPr>
            </w:pPr>
            <w:r w:rsidRPr="001E518A">
              <w:rPr>
                <w:sz w:val="18"/>
                <w:szCs w:val="18"/>
              </w:rPr>
              <w:t>LOCATION</w:t>
            </w:r>
          </w:p>
        </w:tc>
        <w:tc>
          <w:tcPr>
            <w:tcW w:w="990" w:type="dxa"/>
            <w:shd w:val="clear" w:color="auto" w:fill="E2EFD9" w:themeFill="accent6" w:themeFillTint="33"/>
          </w:tcPr>
          <w:p w:rsidR="00B26000" w:rsidRPr="001E518A" w:rsidRDefault="00C9262A" w:rsidP="00B26000">
            <w:pPr>
              <w:rPr>
                <w:sz w:val="18"/>
                <w:szCs w:val="18"/>
              </w:rPr>
            </w:pPr>
            <w:r w:rsidRPr="001E518A">
              <w:rPr>
                <w:sz w:val="18"/>
                <w:szCs w:val="18"/>
              </w:rPr>
              <w:t>COST</w:t>
            </w:r>
          </w:p>
        </w:tc>
      </w:tr>
      <w:tr w:rsidR="00B26000" w:rsidRPr="001E518A" w:rsidTr="001E7B0A">
        <w:tc>
          <w:tcPr>
            <w:tcW w:w="2605" w:type="dxa"/>
          </w:tcPr>
          <w:p w:rsidR="00B26000" w:rsidRPr="001E518A" w:rsidRDefault="00C9262A" w:rsidP="00B26000">
            <w:pPr>
              <w:rPr>
                <w:sz w:val="18"/>
                <w:szCs w:val="18"/>
              </w:rPr>
            </w:pPr>
            <w:r w:rsidRPr="001E518A">
              <w:rPr>
                <w:sz w:val="18"/>
                <w:szCs w:val="18"/>
              </w:rPr>
              <w:t xml:space="preserve">JANUARY 2019 – </w:t>
            </w:r>
            <w:r w:rsidRPr="001E518A">
              <w:rPr>
                <w:b/>
                <w:sz w:val="18"/>
                <w:szCs w:val="18"/>
              </w:rPr>
              <w:t>10</w:t>
            </w:r>
            <w:r w:rsidRPr="001E518A">
              <w:rPr>
                <w:b/>
                <w:sz w:val="18"/>
                <w:szCs w:val="18"/>
                <w:vertAlign w:val="superscript"/>
              </w:rPr>
              <w:t>th</w:t>
            </w:r>
            <w:r w:rsidRPr="001E518A">
              <w:rPr>
                <w:b/>
                <w:sz w:val="18"/>
                <w:szCs w:val="18"/>
              </w:rPr>
              <w:t xml:space="preserve"> GRADERS </w:t>
            </w:r>
            <w:r w:rsidRPr="001E518A">
              <w:rPr>
                <w:sz w:val="18"/>
                <w:szCs w:val="18"/>
              </w:rPr>
              <w:t>BEGINNING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5D69DD" w:rsidP="00B26000">
            <w:pPr>
              <w:rPr>
                <w:sz w:val="18"/>
                <w:szCs w:val="18"/>
              </w:rPr>
            </w:pPr>
            <w:r>
              <w:rPr>
                <w:sz w:val="18"/>
                <w:szCs w:val="18"/>
              </w:rPr>
              <w:t>January 23, 2019</w:t>
            </w:r>
            <w:r w:rsidR="00C9262A" w:rsidRPr="001E518A">
              <w:rPr>
                <w:sz w:val="18"/>
                <w:szCs w:val="18"/>
              </w:rPr>
              <w:t xml:space="preserve"> </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JANUARY 2019 – 10</w:t>
            </w:r>
            <w:r w:rsidRPr="001E518A">
              <w:rPr>
                <w:sz w:val="18"/>
                <w:szCs w:val="18"/>
                <w:vertAlign w:val="superscript"/>
              </w:rPr>
              <w:t>TH</w:t>
            </w:r>
            <w:r w:rsidRPr="001E518A">
              <w:rPr>
                <w:sz w:val="18"/>
                <w:szCs w:val="18"/>
              </w:rPr>
              <w:t xml:space="preserve"> GRADERS END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5D69DD" w:rsidP="00B26000">
            <w:pPr>
              <w:rPr>
                <w:sz w:val="18"/>
                <w:szCs w:val="18"/>
              </w:rPr>
            </w:pPr>
            <w:r>
              <w:rPr>
                <w:sz w:val="18"/>
                <w:szCs w:val="18"/>
              </w:rPr>
              <w:t>January 24, 2019</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SATURDAY, FEB. 16, 2019 @ 8:30 A.M.</w:t>
            </w:r>
          </w:p>
        </w:tc>
        <w:tc>
          <w:tcPr>
            <w:tcW w:w="2250" w:type="dxa"/>
          </w:tcPr>
          <w:p w:rsidR="00B26000" w:rsidRPr="001E518A" w:rsidRDefault="00C9262A" w:rsidP="00B26000">
            <w:pPr>
              <w:rPr>
                <w:sz w:val="18"/>
                <w:szCs w:val="18"/>
              </w:rPr>
            </w:pPr>
            <w:r w:rsidRPr="001E518A">
              <w:rPr>
                <w:sz w:val="18"/>
                <w:szCs w:val="18"/>
              </w:rPr>
              <w:t>JAN. 30 2019 IN THE COUNSELING OFFICE</w:t>
            </w:r>
          </w:p>
        </w:tc>
        <w:tc>
          <w:tcPr>
            <w:tcW w:w="2610" w:type="dxa"/>
          </w:tcPr>
          <w:p w:rsidR="00B26000" w:rsidRPr="001E518A" w:rsidRDefault="00C9262A" w:rsidP="00B26000">
            <w:pPr>
              <w:rPr>
                <w:sz w:val="18"/>
                <w:szCs w:val="18"/>
              </w:rPr>
            </w:pPr>
            <w:r w:rsidRPr="001E518A">
              <w:rPr>
                <w:sz w:val="18"/>
                <w:szCs w:val="18"/>
              </w:rPr>
              <w:t xml:space="preserve">FEBRUARY 13, 2019 IN THE COUNSELING OFFICE </w:t>
            </w:r>
          </w:p>
        </w:tc>
        <w:tc>
          <w:tcPr>
            <w:tcW w:w="2430" w:type="dxa"/>
          </w:tcPr>
          <w:p w:rsidR="00B26000" w:rsidRPr="001E518A" w:rsidRDefault="00C9262A" w:rsidP="00B26000">
            <w:pPr>
              <w:rPr>
                <w:sz w:val="18"/>
                <w:szCs w:val="18"/>
              </w:rPr>
            </w:pPr>
            <w:r w:rsidRPr="001E518A">
              <w:rPr>
                <w:sz w:val="18"/>
                <w:szCs w:val="18"/>
              </w:rPr>
              <w:t>GPHS (TEACHERS’ PARKING LOT ENTRANCE)</w:t>
            </w:r>
          </w:p>
          <w:p w:rsidR="004A1D71" w:rsidRPr="001E518A" w:rsidRDefault="004A1D71" w:rsidP="00B26000">
            <w:pPr>
              <w:rPr>
                <w:sz w:val="18"/>
                <w:szCs w:val="18"/>
              </w:rPr>
            </w:pPr>
          </w:p>
        </w:tc>
        <w:tc>
          <w:tcPr>
            <w:tcW w:w="990" w:type="dxa"/>
          </w:tcPr>
          <w:p w:rsidR="00B26000" w:rsidRPr="001E518A" w:rsidRDefault="00C9262A" w:rsidP="00B26000">
            <w:pPr>
              <w:rPr>
                <w:sz w:val="18"/>
                <w:szCs w:val="18"/>
              </w:rPr>
            </w:pPr>
            <w:r w:rsidRPr="001E518A">
              <w:rPr>
                <w:sz w:val="18"/>
                <w:szCs w:val="18"/>
              </w:rPr>
              <w:t>$20</w:t>
            </w:r>
          </w:p>
        </w:tc>
      </w:tr>
      <w:tr w:rsidR="00C9262A" w:rsidRPr="001E518A" w:rsidTr="001E7B0A">
        <w:tc>
          <w:tcPr>
            <w:tcW w:w="2605" w:type="dxa"/>
          </w:tcPr>
          <w:p w:rsidR="00C9262A" w:rsidRPr="001E518A" w:rsidRDefault="007B3D50" w:rsidP="00B26000">
            <w:pPr>
              <w:rPr>
                <w:sz w:val="18"/>
                <w:szCs w:val="18"/>
              </w:rPr>
            </w:pPr>
            <w:r w:rsidRPr="001E518A">
              <w:rPr>
                <w:sz w:val="18"/>
                <w:szCs w:val="18"/>
              </w:rPr>
              <w:t>SATURDAY, MARCH 2, 2019 @ 8:30 A.M.</w:t>
            </w:r>
          </w:p>
        </w:tc>
        <w:tc>
          <w:tcPr>
            <w:tcW w:w="2250" w:type="dxa"/>
          </w:tcPr>
          <w:p w:rsidR="00C9262A" w:rsidRPr="001E518A" w:rsidRDefault="007B3D50" w:rsidP="00B26000">
            <w:pPr>
              <w:rPr>
                <w:sz w:val="18"/>
                <w:szCs w:val="18"/>
              </w:rPr>
            </w:pPr>
            <w:r w:rsidRPr="001E518A">
              <w:rPr>
                <w:sz w:val="18"/>
                <w:szCs w:val="18"/>
              </w:rPr>
              <w:t xml:space="preserve">FEBRUARY 13, 2019 IN THE COUNSELING OFFICE </w:t>
            </w:r>
          </w:p>
        </w:tc>
        <w:tc>
          <w:tcPr>
            <w:tcW w:w="2610" w:type="dxa"/>
          </w:tcPr>
          <w:p w:rsidR="00C9262A" w:rsidRPr="001E518A" w:rsidRDefault="007B3D50" w:rsidP="00B26000">
            <w:pPr>
              <w:rPr>
                <w:sz w:val="18"/>
                <w:szCs w:val="18"/>
              </w:rPr>
            </w:pPr>
            <w:r w:rsidRPr="001E518A">
              <w:rPr>
                <w:sz w:val="18"/>
                <w:szCs w:val="18"/>
              </w:rPr>
              <w:t xml:space="preserve">FEBRUARY 27, 2019 IN THE COUNSELING OFFICE </w:t>
            </w:r>
          </w:p>
        </w:tc>
        <w:tc>
          <w:tcPr>
            <w:tcW w:w="2430" w:type="dxa"/>
          </w:tcPr>
          <w:p w:rsidR="00C9262A" w:rsidRPr="001E518A" w:rsidRDefault="007B3D50" w:rsidP="00B26000">
            <w:pPr>
              <w:rPr>
                <w:sz w:val="18"/>
                <w:szCs w:val="18"/>
              </w:rPr>
            </w:pPr>
            <w:r w:rsidRPr="001E518A">
              <w:rPr>
                <w:sz w:val="18"/>
                <w:szCs w:val="18"/>
              </w:rPr>
              <w:t>GPHS (TEACHERS’ PARKING LOT)</w:t>
            </w:r>
          </w:p>
        </w:tc>
        <w:tc>
          <w:tcPr>
            <w:tcW w:w="990" w:type="dxa"/>
          </w:tcPr>
          <w:p w:rsidR="00C9262A" w:rsidRPr="001E518A" w:rsidRDefault="007B3D50" w:rsidP="00B26000">
            <w:pPr>
              <w:rPr>
                <w:sz w:val="18"/>
                <w:szCs w:val="18"/>
              </w:rPr>
            </w:pPr>
            <w:r w:rsidRPr="001E518A">
              <w:rPr>
                <w:sz w:val="18"/>
                <w:szCs w:val="18"/>
              </w:rPr>
              <w:t>$20</w:t>
            </w:r>
          </w:p>
        </w:tc>
      </w:tr>
      <w:tr w:rsidR="004A1D71" w:rsidRPr="001E518A" w:rsidTr="004A1D71">
        <w:tc>
          <w:tcPr>
            <w:tcW w:w="2605" w:type="dxa"/>
            <w:shd w:val="clear" w:color="auto" w:fill="E2EFD9" w:themeFill="accent6" w:themeFillTint="33"/>
          </w:tcPr>
          <w:p w:rsidR="004A1D71" w:rsidRPr="001E518A" w:rsidRDefault="004A1D71" w:rsidP="00B26000">
            <w:pPr>
              <w:rPr>
                <w:sz w:val="18"/>
                <w:szCs w:val="18"/>
              </w:rPr>
            </w:pPr>
            <w:r w:rsidRPr="001E518A">
              <w:rPr>
                <w:sz w:val="18"/>
                <w:szCs w:val="18"/>
              </w:rPr>
              <w:t>TSI TEST DATE/TIME</w:t>
            </w:r>
          </w:p>
        </w:tc>
        <w:tc>
          <w:tcPr>
            <w:tcW w:w="2250" w:type="dxa"/>
            <w:shd w:val="clear" w:color="auto" w:fill="E2EFD9" w:themeFill="accent6" w:themeFillTint="33"/>
          </w:tcPr>
          <w:p w:rsidR="004A1D71" w:rsidRPr="001E518A" w:rsidRDefault="004A1D71" w:rsidP="00B26000">
            <w:pPr>
              <w:rPr>
                <w:sz w:val="18"/>
                <w:szCs w:val="18"/>
              </w:rPr>
            </w:pPr>
            <w:r w:rsidRPr="001E518A">
              <w:rPr>
                <w:sz w:val="18"/>
                <w:szCs w:val="18"/>
              </w:rPr>
              <w:t>REGISTRATION OPEN</w:t>
            </w:r>
          </w:p>
        </w:tc>
        <w:tc>
          <w:tcPr>
            <w:tcW w:w="2610" w:type="dxa"/>
            <w:shd w:val="clear" w:color="auto" w:fill="E2EFD9" w:themeFill="accent6" w:themeFillTint="33"/>
          </w:tcPr>
          <w:p w:rsidR="004A1D71" w:rsidRPr="001E518A" w:rsidRDefault="004A1D71" w:rsidP="00B26000">
            <w:pPr>
              <w:rPr>
                <w:sz w:val="18"/>
                <w:szCs w:val="18"/>
              </w:rPr>
            </w:pPr>
            <w:r w:rsidRPr="001E518A">
              <w:rPr>
                <w:sz w:val="18"/>
                <w:szCs w:val="18"/>
              </w:rPr>
              <w:t>REGISTRATION ENDS</w:t>
            </w:r>
          </w:p>
        </w:tc>
        <w:tc>
          <w:tcPr>
            <w:tcW w:w="2430" w:type="dxa"/>
            <w:shd w:val="clear" w:color="auto" w:fill="E2EFD9" w:themeFill="accent6" w:themeFillTint="33"/>
          </w:tcPr>
          <w:p w:rsidR="004A1D71" w:rsidRPr="001E518A" w:rsidRDefault="004A1D71" w:rsidP="00B26000">
            <w:pPr>
              <w:rPr>
                <w:sz w:val="18"/>
                <w:szCs w:val="18"/>
              </w:rPr>
            </w:pPr>
            <w:r w:rsidRPr="001E518A">
              <w:rPr>
                <w:sz w:val="18"/>
                <w:szCs w:val="18"/>
              </w:rPr>
              <w:t>LOCATION</w:t>
            </w:r>
          </w:p>
        </w:tc>
        <w:tc>
          <w:tcPr>
            <w:tcW w:w="990" w:type="dxa"/>
            <w:shd w:val="clear" w:color="auto" w:fill="E2EFD9" w:themeFill="accent6" w:themeFillTint="33"/>
          </w:tcPr>
          <w:p w:rsidR="004A1D71" w:rsidRPr="001E518A" w:rsidRDefault="004A1D71" w:rsidP="00B26000">
            <w:pPr>
              <w:rPr>
                <w:sz w:val="18"/>
                <w:szCs w:val="18"/>
              </w:rPr>
            </w:pPr>
            <w:r w:rsidRPr="001E518A">
              <w:rPr>
                <w:sz w:val="18"/>
                <w:szCs w:val="18"/>
              </w:rPr>
              <w:t>COST</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APRIL 20, 2019 @ 8:30 A.M.</w:t>
            </w:r>
          </w:p>
        </w:tc>
        <w:tc>
          <w:tcPr>
            <w:tcW w:w="2250" w:type="dxa"/>
          </w:tcPr>
          <w:p w:rsidR="007B3D50" w:rsidRPr="001E518A" w:rsidRDefault="007B3D50" w:rsidP="00B26000">
            <w:pPr>
              <w:rPr>
                <w:sz w:val="18"/>
                <w:szCs w:val="18"/>
              </w:rPr>
            </w:pPr>
            <w:r w:rsidRPr="001E518A">
              <w:rPr>
                <w:sz w:val="18"/>
                <w:szCs w:val="18"/>
              </w:rPr>
              <w:t>FEBRUARY 27, 2019 IN THE COUNSELING OFFICE</w:t>
            </w:r>
          </w:p>
        </w:tc>
        <w:tc>
          <w:tcPr>
            <w:tcW w:w="2610" w:type="dxa"/>
          </w:tcPr>
          <w:p w:rsidR="007B3D50" w:rsidRPr="001E518A" w:rsidRDefault="007B3D50" w:rsidP="00B26000">
            <w:pPr>
              <w:rPr>
                <w:sz w:val="18"/>
                <w:szCs w:val="18"/>
              </w:rPr>
            </w:pPr>
            <w:r w:rsidRPr="001E518A">
              <w:rPr>
                <w:sz w:val="18"/>
                <w:szCs w:val="18"/>
              </w:rPr>
              <w:t xml:space="preserve">APRIL 17,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$20</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MAY 18, 2019 @ 8:30 A.M.</w:t>
            </w:r>
          </w:p>
        </w:tc>
        <w:tc>
          <w:tcPr>
            <w:tcW w:w="2250" w:type="dxa"/>
          </w:tcPr>
          <w:p w:rsidR="007B3D50" w:rsidRPr="001E518A" w:rsidRDefault="007B3D50" w:rsidP="00B26000">
            <w:pPr>
              <w:rPr>
                <w:sz w:val="18"/>
                <w:szCs w:val="18"/>
              </w:rPr>
            </w:pPr>
            <w:r w:rsidRPr="001E518A">
              <w:rPr>
                <w:sz w:val="18"/>
                <w:szCs w:val="18"/>
              </w:rPr>
              <w:t>APRIL 17, 2019 IN THE COUNSELING OFFICE</w:t>
            </w:r>
          </w:p>
        </w:tc>
        <w:tc>
          <w:tcPr>
            <w:tcW w:w="2610" w:type="dxa"/>
          </w:tcPr>
          <w:p w:rsidR="007B3D50" w:rsidRPr="001E518A" w:rsidRDefault="007B3D50" w:rsidP="00B26000">
            <w:pPr>
              <w:rPr>
                <w:sz w:val="18"/>
                <w:szCs w:val="18"/>
              </w:rPr>
            </w:pPr>
            <w:r w:rsidRPr="001E518A">
              <w:rPr>
                <w:sz w:val="18"/>
                <w:szCs w:val="18"/>
              </w:rPr>
              <w:t xml:space="preserve">MAY 15,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 xml:space="preserve">$20 </w:t>
            </w:r>
          </w:p>
        </w:tc>
      </w:tr>
    </w:tbl>
    <w:p w:rsidR="006D10CC" w:rsidRDefault="006D10CC" w:rsidP="006D10CC">
      <w:pPr>
        <w:spacing w:after="0"/>
        <w:ind w:right="-869"/>
        <w:rPr>
          <w:sz w:val="20"/>
          <w:szCs w:val="20"/>
        </w:rPr>
      </w:pPr>
    </w:p>
    <w:p w:rsidR="006D10CC" w:rsidRDefault="00D9537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8960" behindDoc="0" locked="0" layoutInCell="1" allowOverlap="1" wp14:anchorId="17A48294" wp14:editId="1D321C98">
                <wp:simplePos x="0" y="0"/>
                <wp:positionH relativeFrom="margin">
                  <wp:posOffset>-28575</wp:posOffset>
                </wp:positionH>
                <wp:positionV relativeFrom="paragraph">
                  <wp:posOffset>906145</wp:posOffset>
                </wp:positionV>
                <wp:extent cx="67056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19ED7" id="Straight Connector 13"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1.35pt" to="525.7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86912" behindDoc="0" locked="0" layoutInCell="1" allowOverlap="1" wp14:anchorId="17A48294" wp14:editId="1D321C98">
                <wp:simplePos x="0" y="0"/>
                <wp:positionH relativeFrom="margin">
                  <wp:align>left</wp:align>
                </wp:positionH>
                <wp:positionV relativeFrom="paragraph">
                  <wp:posOffset>525145</wp:posOffset>
                </wp:positionV>
                <wp:extent cx="67056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E813E" id="Straight Connector 12"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35pt" to="52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" strokecolor="black [3200]" strokeweight=".5pt">
                <v:stroke joinstyle="miter"/>
                <w10:wrap anchorx="margin"/>
              </v:line>
            </w:pict>
          </mc:Fallback>
        </mc:AlternateContent>
      </w:r>
      <w:r w:rsidR="009F51B0">
        <w:rPr>
          <w:rFonts w:ascii="Arial" w:hAnsi="Arial" w:cs="Arial"/>
          <w:noProof/>
          <w:sz w:val="28"/>
          <w:szCs w:val="28"/>
        </w:rPr>
        <mc:AlternateContent>
          <mc:Choice Requires="wps">
            <w:drawing>
              <wp:anchor distT="0" distB="0" distL="114300" distR="114300" simplePos="0" relativeHeight="251691008" behindDoc="0" locked="0" layoutInCell="1" allowOverlap="1" wp14:anchorId="17A48294" wp14:editId="1D321C98">
                <wp:simplePos x="0" y="0"/>
                <wp:positionH relativeFrom="margin">
                  <wp:align>right</wp:align>
                </wp:positionH>
                <wp:positionV relativeFrom="paragraph">
                  <wp:posOffset>4544695</wp:posOffset>
                </wp:positionV>
                <wp:extent cx="67056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C5565" id="Straight Connector 14"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357.85pt" to="1004.8pt,3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" strokecolor="black [3200]" strokeweight=".5pt">
                <v:stroke joinstyle="miter"/>
                <w10:wrap anchorx="margin"/>
              </v:line>
            </w:pict>
          </mc:Fallback>
        </mc:AlternateContent>
      </w:r>
      <w:r w:rsidR="009F51B0">
        <w:rPr>
          <w:rFonts w:ascii="Arial" w:hAnsi="Arial" w:cs="Arial"/>
          <w:noProof/>
          <w:sz w:val="28"/>
          <w:szCs w:val="28"/>
        </w:rPr>
        <mc:AlternateContent>
          <mc:Choice Requires="wps">
            <w:drawing>
              <wp:anchor distT="0" distB="0" distL="114300" distR="114300" simplePos="0" relativeHeight="251693056" behindDoc="0" locked="0" layoutInCell="1" allowOverlap="1" wp14:anchorId="17A48294" wp14:editId="1D321C98">
                <wp:simplePos x="0" y="0"/>
                <wp:positionH relativeFrom="margin">
                  <wp:align>right</wp:align>
                </wp:positionH>
                <wp:positionV relativeFrom="paragraph">
                  <wp:posOffset>4887595</wp:posOffset>
                </wp:positionV>
                <wp:extent cx="67056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BC7E6" id="Straight Connector 15"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384.85pt" to="1004.8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" strokecolor="black [3200]" strokeweight=".5pt">
                <v:stroke joinstyle="miter"/>
                <w10:wrap anchorx="margin"/>
              </v:line>
            </w:pict>
          </mc:Fallback>
        </mc:AlternateContent>
      </w:r>
      <w:r w:rsidR="009F51B0">
        <w:rPr>
          <w:rFonts w:ascii="Arial" w:hAnsi="Arial" w:cs="Arial"/>
          <w:noProof/>
          <w:sz w:val="28"/>
          <w:szCs w:val="28"/>
        </w:rPr>
        <mc:AlternateContent>
          <mc:Choice Requires="wps">
            <w:drawing>
              <wp:anchor distT="0" distB="0" distL="114300" distR="114300" simplePos="0" relativeHeight="251695104" behindDoc="0" locked="0" layoutInCell="1" allowOverlap="1" wp14:anchorId="17A48294" wp14:editId="1D321C98">
                <wp:simplePos x="0" y="0"/>
                <wp:positionH relativeFrom="margin">
                  <wp:align>right</wp:align>
                </wp:positionH>
                <wp:positionV relativeFrom="paragraph">
                  <wp:posOffset>5220970</wp:posOffset>
                </wp:positionV>
                <wp:extent cx="67056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854ED" id="Straight Connector 16"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411.1pt" to="1004.8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" strokecolor="black [3200]" strokeweight=".5pt">
                <v:stroke joinstyle="miter"/>
                <w10:wrap anchorx="margin"/>
              </v:line>
            </w:pict>
          </mc:Fallback>
        </mc:AlternateContent>
      </w:r>
      <w:r w:rsidR="009F51B0">
        <w:rPr>
          <w:rFonts w:ascii="Arial" w:hAnsi="Arial" w:cs="Arial"/>
          <w:sz w:val="28"/>
          <w:szCs w:val="28"/>
        </w:rPr>
        <w:t>Notes:</w:t>
      </w:r>
      <w:r w:rsidR="009F51B0" w:rsidRPr="009F51B0">
        <w:rPr>
          <w:rFonts w:ascii="Arial" w:hAnsi="Arial" w:cs="Arial"/>
          <w:noProof/>
          <w:sz w:val="28"/>
          <w:szCs w:val="28"/>
        </w:rPr>
        <w:t xml:space="preserve"> </w:t>
      </w:r>
      <w:r w:rsidR="006D10CC">
        <w:rPr>
          <w:rFonts w:ascii="Arial" w:hAnsi="Arial" w:cs="Arial"/>
          <w:sz w:val="28"/>
          <w:szCs w:val="28"/>
        </w:rPr>
        <w:br w:type="page"/>
      </w:r>
    </w:p>
    <w:p w:rsidR="00D95376" w:rsidRDefault="006D10CC" w:rsidP="00D95376">
      <w:pPr>
        <w:spacing w:after="0"/>
        <w:ind w:right="-869"/>
        <w:rPr>
          <w:rFonts w:ascii="Arial" w:hAnsi="Arial" w:cs="Arial"/>
          <w:sz w:val="48"/>
          <w:szCs w:val="48"/>
        </w:rPr>
      </w:pPr>
      <w:r w:rsidRPr="002E6E94">
        <w:rPr>
          <w:noProof/>
          <w:sz w:val="20"/>
          <w:szCs w:val="20"/>
        </w:rPr>
        <w:lastRenderedPageBreak/>
        <w:drawing>
          <wp:anchor distT="0" distB="0" distL="114300" distR="114300" simplePos="0" relativeHeight="251675648" behindDoc="1" locked="0" layoutInCell="1" allowOverlap="1">
            <wp:simplePos x="0" y="0"/>
            <wp:positionH relativeFrom="margin">
              <wp:align>left</wp:align>
            </wp:positionH>
            <wp:positionV relativeFrom="paragraph">
              <wp:posOffset>296545</wp:posOffset>
            </wp:positionV>
            <wp:extent cx="6648450" cy="6924675"/>
            <wp:effectExtent l="0" t="0" r="0" b="9525"/>
            <wp:wrapThrough wrapText="bothSides">
              <wp:wrapPolygon edited="0">
                <wp:start x="0" y="0"/>
                <wp:lineTo x="0" y="21570"/>
                <wp:lineTo x="21538" y="21570"/>
                <wp:lineTo x="21538" y="0"/>
                <wp:lineTo x="0" y="0"/>
              </wp:wrapPolygon>
            </wp:wrapThrough>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18">
                      <a:extLst>
                        <a:ext uri="{28A0092B-C50C-407E-A947-70E740481C1C}">
                          <a14:useLocalDpi xmlns:a14="http://schemas.microsoft.com/office/drawing/2010/main" val="0"/>
                        </a:ext>
                      </a:extLst>
                    </a:blip>
                    <a:stretch>
                      <a:fillRect/>
                    </a:stretch>
                  </pic:blipFill>
                  <pic:spPr>
                    <a:xfrm>
                      <a:off x="0" y="0"/>
                      <a:ext cx="6648450" cy="6924675"/>
                    </a:xfrm>
                    <a:prstGeom prst="rect">
                      <a:avLst/>
                    </a:prstGeom>
                  </pic:spPr>
                </pic:pic>
              </a:graphicData>
            </a:graphic>
            <wp14:sizeRelH relativeFrom="margin">
              <wp14:pctWidth>0</wp14:pctWidth>
            </wp14:sizeRelH>
            <wp14:sizeRelV relativeFrom="margin">
              <wp14:pctHeight>0</wp14:pctHeight>
            </wp14:sizeRelV>
          </wp:anchor>
        </w:drawing>
      </w:r>
      <w:r w:rsidR="002E6E94" w:rsidRPr="006D10CC">
        <w:rPr>
          <w:rFonts w:ascii="Arial" w:hAnsi="Arial" w:cs="Arial"/>
          <w:sz w:val="48"/>
          <w:szCs w:val="48"/>
        </w:rPr>
        <w:t xml:space="preserve">Sign up for important updates </w:t>
      </w:r>
      <w:r w:rsidRPr="006D10CC">
        <w:rPr>
          <w:rFonts w:ascii="Arial" w:hAnsi="Arial" w:cs="Arial"/>
          <w:sz w:val="48"/>
          <w:szCs w:val="48"/>
        </w:rPr>
        <w:t>from C. Teel</w:t>
      </w:r>
    </w:p>
    <w:p w:rsidR="002E6E94" w:rsidRPr="00D95376" w:rsidRDefault="006D10CC" w:rsidP="00D95376">
      <w:pPr>
        <w:spacing w:after="0"/>
        <w:ind w:right="-869"/>
        <w:rPr>
          <w:rFonts w:ascii="Arial" w:hAnsi="Arial" w:cs="Arial"/>
          <w:sz w:val="48"/>
          <w:szCs w:val="48"/>
        </w:rPr>
      </w:pPr>
      <w:r>
        <w:rPr>
          <w:rFonts w:ascii="Arial" w:hAnsi="Arial" w:cs="Arial"/>
          <w:sz w:val="32"/>
          <w:szCs w:val="32"/>
        </w:rPr>
        <w:t xml:space="preserve">Get </w:t>
      </w:r>
      <w:r w:rsidR="002E6E94" w:rsidRPr="006D10CC">
        <w:rPr>
          <w:rFonts w:ascii="Arial" w:hAnsi="Arial" w:cs="Arial"/>
          <w:sz w:val="32"/>
          <w:szCs w:val="32"/>
        </w:rPr>
        <w:t xml:space="preserve">information for SENIORS 2019 right on your phone – not on handouts. </w:t>
      </w:r>
    </w:p>
    <w:p w:rsidR="006D10CC" w:rsidRDefault="006D10CC" w:rsidP="006D10CC">
      <w:pPr>
        <w:spacing w:after="0"/>
        <w:rPr>
          <w:sz w:val="32"/>
          <w:szCs w:val="32"/>
        </w:rPr>
      </w:pPr>
    </w:p>
    <w:p w:rsidR="00D95376" w:rsidRDefault="00D95376" w:rsidP="004A1D71">
      <w:pPr>
        <w:spacing w:after="0"/>
        <w:jc w:val="center"/>
        <w:rPr>
          <w:sz w:val="32"/>
          <w:szCs w:val="32"/>
        </w:rPr>
      </w:pPr>
    </w:p>
    <w:p w:rsidR="009C1848" w:rsidRPr="00D95376" w:rsidRDefault="009C1848" w:rsidP="004A1D71">
      <w:pPr>
        <w:spacing w:after="0"/>
        <w:jc w:val="center"/>
        <w:rPr>
          <w:sz w:val="32"/>
          <w:szCs w:val="32"/>
        </w:rPr>
      </w:pPr>
      <w:r w:rsidRPr="00D95376">
        <w:rPr>
          <w:sz w:val="32"/>
          <w:szCs w:val="32"/>
        </w:rPr>
        <w:lastRenderedPageBreak/>
        <w:t>Information on SAT or ACT Tests</w:t>
      </w:r>
    </w:p>
    <w:p w:rsidR="009C1848" w:rsidRPr="006D10CC" w:rsidRDefault="009C1848" w:rsidP="004A1D71">
      <w:pPr>
        <w:pStyle w:val="ListParagraph"/>
        <w:numPr>
          <w:ilvl w:val="0"/>
          <w:numId w:val="7"/>
        </w:numPr>
        <w:spacing w:after="0"/>
        <w:rPr>
          <w:sz w:val="28"/>
          <w:szCs w:val="28"/>
        </w:rPr>
      </w:pPr>
      <w:r w:rsidRPr="006D10CC">
        <w:rPr>
          <w:sz w:val="28"/>
          <w:szCs w:val="28"/>
        </w:rPr>
        <w:t xml:space="preserve">Use debit card to pay  </w:t>
      </w:r>
    </w:p>
    <w:p w:rsidR="009C1848" w:rsidRPr="006D10CC" w:rsidRDefault="009C1848" w:rsidP="009C1848">
      <w:pPr>
        <w:pStyle w:val="ListParagraph"/>
        <w:numPr>
          <w:ilvl w:val="0"/>
          <w:numId w:val="7"/>
        </w:numPr>
        <w:rPr>
          <w:sz w:val="28"/>
          <w:szCs w:val="28"/>
        </w:rPr>
      </w:pPr>
      <w:r w:rsidRPr="006D10CC">
        <w:rPr>
          <w:sz w:val="28"/>
          <w:szCs w:val="28"/>
        </w:rPr>
        <w:t xml:space="preserve">Register online </w:t>
      </w:r>
      <w:hyperlink r:id="rId19" w:history="1">
        <w:r w:rsidRPr="006D10CC">
          <w:rPr>
            <w:rStyle w:val="Hyperlink"/>
            <w:sz w:val="28"/>
            <w:szCs w:val="28"/>
          </w:rPr>
          <w:t>www.collegeboard.org</w:t>
        </w:r>
      </w:hyperlink>
      <w:r w:rsidRPr="006D10CC">
        <w:rPr>
          <w:sz w:val="28"/>
          <w:szCs w:val="28"/>
        </w:rPr>
        <w:t xml:space="preserve"> </w:t>
      </w:r>
    </w:p>
    <w:p w:rsidR="00010EF9" w:rsidRPr="003663C3" w:rsidRDefault="005F2A5D" w:rsidP="009C1848">
      <w:pPr>
        <w:tabs>
          <w:tab w:val="left" w:pos="9435"/>
        </w:tabs>
        <w:spacing w:after="80"/>
        <w:jc w:val="center"/>
        <w:rPr>
          <w:b/>
          <w:sz w:val="24"/>
          <w:szCs w:val="24"/>
        </w:rPr>
      </w:pPr>
      <w:r w:rsidRPr="003663C3">
        <w:rPr>
          <w:b/>
          <w:sz w:val="24"/>
          <w:szCs w:val="24"/>
        </w:rPr>
        <w:t xml:space="preserve">SAT TEST @ G-PHS on </w:t>
      </w:r>
      <w:r w:rsidR="006D10CC">
        <w:rPr>
          <w:b/>
          <w:sz w:val="24"/>
          <w:szCs w:val="24"/>
        </w:rPr>
        <w:t>March 9</w:t>
      </w:r>
      <w:r w:rsidR="006D10CC" w:rsidRPr="006D10CC">
        <w:rPr>
          <w:b/>
          <w:sz w:val="24"/>
          <w:szCs w:val="24"/>
          <w:vertAlign w:val="superscript"/>
        </w:rPr>
        <w:t>th</w:t>
      </w:r>
      <w:r w:rsidR="006D10CC">
        <w:rPr>
          <w:b/>
          <w:sz w:val="24"/>
          <w:szCs w:val="24"/>
        </w:rPr>
        <w:t xml:space="preserve"> &amp; June 1st</w:t>
      </w:r>
    </w:p>
    <w:tbl>
      <w:tblPr>
        <w:tblStyle w:val="TableGrid"/>
        <w:tblpPr w:leftFromText="180" w:rightFromText="180" w:vertAnchor="text" w:horzAnchor="margin" w:tblpY="89"/>
        <w:tblW w:w="10885" w:type="dxa"/>
        <w:tblLook w:val="04A0" w:firstRow="1" w:lastRow="0" w:firstColumn="1" w:lastColumn="0" w:noHBand="0" w:noVBand="1"/>
      </w:tblPr>
      <w:tblGrid>
        <w:gridCol w:w="1525"/>
        <w:gridCol w:w="1980"/>
        <w:gridCol w:w="2520"/>
        <w:gridCol w:w="2430"/>
        <w:gridCol w:w="2430"/>
      </w:tblGrid>
      <w:tr w:rsidR="00010EF9" w:rsidRPr="00513714" w:rsidTr="004A1D71">
        <w:trPr>
          <w:trHeight w:val="349"/>
        </w:trPr>
        <w:tc>
          <w:tcPr>
            <w:tcW w:w="10885" w:type="dxa"/>
            <w:gridSpan w:val="5"/>
            <w:vAlign w:val="center"/>
          </w:tcPr>
          <w:p w:rsidR="00010EF9" w:rsidRPr="00513714" w:rsidRDefault="0009562A" w:rsidP="009C1848">
            <w:pPr>
              <w:spacing w:line="360" w:lineRule="auto"/>
              <w:rPr>
                <w:b/>
                <w:sz w:val="24"/>
                <w:szCs w:val="24"/>
              </w:rPr>
            </w:pPr>
            <w:r>
              <w:rPr>
                <w:b/>
                <w:sz w:val="24"/>
                <w:szCs w:val="24"/>
              </w:rPr>
              <w:t xml:space="preserve">SAT/ACT </w:t>
            </w:r>
            <w:r w:rsidR="009C1848">
              <w:rPr>
                <w:b/>
                <w:sz w:val="24"/>
                <w:szCs w:val="24"/>
              </w:rPr>
              <w:t xml:space="preserve">Practice </w:t>
            </w:r>
            <w:hyperlink r:id="rId20" w:history="1">
              <w:r w:rsidR="009C1848" w:rsidRPr="00685F7F">
                <w:rPr>
                  <w:rStyle w:val="Hyperlink"/>
                  <w:b/>
                  <w:sz w:val="24"/>
                  <w:szCs w:val="24"/>
                </w:rPr>
                <w:t>www.March2success.com</w:t>
              </w:r>
            </w:hyperlink>
            <w:r w:rsidR="009C1848">
              <w:rPr>
                <w:b/>
                <w:sz w:val="24"/>
                <w:szCs w:val="24"/>
              </w:rPr>
              <w:t xml:space="preserve">  </w:t>
            </w:r>
            <w:r w:rsidR="00010EF9" w:rsidRPr="004A1D71">
              <w:rPr>
                <w:b/>
                <w:sz w:val="28"/>
                <w:szCs w:val="28"/>
              </w:rPr>
              <w:t>SAT DATES</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Test Date</w:t>
            </w:r>
          </w:p>
        </w:tc>
        <w:tc>
          <w:tcPr>
            <w:tcW w:w="1980" w:type="dxa"/>
            <w:vAlign w:val="center"/>
          </w:tcPr>
          <w:p w:rsidR="00010EF9" w:rsidRPr="001E518A" w:rsidRDefault="00010EF9" w:rsidP="009C1848">
            <w:pPr>
              <w:spacing w:line="360" w:lineRule="auto"/>
              <w:rPr>
                <w:sz w:val="18"/>
                <w:szCs w:val="18"/>
              </w:rPr>
            </w:pPr>
            <w:r w:rsidRPr="001E518A">
              <w:rPr>
                <w:sz w:val="18"/>
                <w:szCs w:val="18"/>
              </w:rPr>
              <w:t>Normal Deadline</w:t>
            </w:r>
          </w:p>
        </w:tc>
        <w:tc>
          <w:tcPr>
            <w:tcW w:w="2520" w:type="dxa"/>
            <w:vAlign w:val="center"/>
          </w:tcPr>
          <w:p w:rsidR="00010EF9" w:rsidRPr="001E518A" w:rsidRDefault="00010EF9" w:rsidP="009C1848">
            <w:pPr>
              <w:spacing w:line="360" w:lineRule="auto"/>
              <w:rPr>
                <w:sz w:val="18"/>
                <w:szCs w:val="18"/>
              </w:rPr>
            </w:pPr>
            <w:r w:rsidRPr="001E518A">
              <w:rPr>
                <w:sz w:val="18"/>
                <w:szCs w:val="18"/>
              </w:rPr>
              <w:t>Late Registration*</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 Deadline for Changes</w:t>
            </w:r>
          </w:p>
        </w:tc>
        <w:tc>
          <w:tcPr>
            <w:tcW w:w="2430" w:type="dxa"/>
            <w:vAlign w:val="center"/>
          </w:tcPr>
          <w:p w:rsidR="00010EF9" w:rsidRPr="001E518A" w:rsidRDefault="00010EF9" w:rsidP="009C1848">
            <w:pPr>
              <w:spacing w:line="360" w:lineRule="auto"/>
              <w:rPr>
                <w:sz w:val="18"/>
                <w:szCs w:val="18"/>
              </w:rPr>
            </w:pPr>
            <w:r w:rsidRPr="001E518A">
              <w:rPr>
                <w:sz w:val="18"/>
                <w:szCs w:val="18"/>
              </w:rPr>
              <w:t>Online Score Release</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Dec 1, 2018</w:t>
            </w:r>
          </w:p>
        </w:tc>
        <w:tc>
          <w:tcPr>
            <w:tcW w:w="1980" w:type="dxa"/>
            <w:vAlign w:val="center"/>
          </w:tcPr>
          <w:p w:rsidR="00010EF9" w:rsidRPr="001E518A" w:rsidRDefault="00010EF9" w:rsidP="009C1848">
            <w:pPr>
              <w:spacing w:line="360" w:lineRule="auto"/>
              <w:rPr>
                <w:sz w:val="18"/>
                <w:szCs w:val="18"/>
              </w:rPr>
            </w:pPr>
            <w:r w:rsidRPr="001E518A">
              <w:rPr>
                <w:sz w:val="18"/>
                <w:szCs w:val="18"/>
              </w:rPr>
              <w:t>Nov 2, 2018</w:t>
            </w:r>
          </w:p>
        </w:tc>
        <w:tc>
          <w:tcPr>
            <w:tcW w:w="2520" w:type="dxa"/>
            <w:vAlign w:val="center"/>
          </w:tcPr>
          <w:p w:rsidR="00010EF9" w:rsidRPr="003663C3" w:rsidRDefault="00010EF9" w:rsidP="003663C3">
            <w:pPr>
              <w:spacing w:line="200" w:lineRule="exact"/>
              <w:rPr>
                <w:sz w:val="20"/>
                <w:szCs w:val="20"/>
              </w:rPr>
            </w:pPr>
            <w:r w:rsidRPr="003663C3">
              <w:rPr>
                <w:sz w:val="20"/>
                <w:szCs w:val="20"/>
              </w:rPr>
              <w:t>Nov 13, 2018-mailed</w:t>
            </w:r>
          </w:p>
          <w:p w:rsidR="00010EF9" w:rsidRPr="003663C3" w:rsidRDefault="00010EF9" w:rsidP="003663C3">
            <w:pPr>
              <w:spacing w:line="200" w:lineRule="exact"/>
              <w:rPr>
                <w:sz w:val="20"/>
                <w:szCs w:val="20"/>
              </w:rPr>
            </w:pPr>
            <w:r w:rsidRPr="003663C3">
              <w:rPr>
                <w:sz w:val="20"/>
                <w:szCs w:val="20"/>
              </w:rPr>
              <w:t>Nov 20-online/phone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Nov 20, 2018</w:t>
            </w:r>
          </w:p>
        </w:tc>
        <w:tc>
          <w:tcPr>
            <w:tcW w:w="2430" w:type="dxa"/>
            <w:vAlign w:val="center"/>
          </w:tcPr>
          <w:p w:rsidR="00010EF9" w:rsidRPr="001E518A" w:rsidRDefault="00010EF9" w:rsidP="009C1848">
            <w:pPr>
              <w:spacing w:line="360" w:lineRule="auto"/>
              <w:rPr>
                <w:sz w:val="18"/>
                <w:szCs w:val="18"/>
              </w:rPr>
            </w:pPr>
            <w:r w:rsidRPr="001E518A">
              <w:rPr>
                <w:sz w:val="18"/>
                <w:szCs w:val="18"/>
              </w:rPr>
              <w:t>Dec 14, 2018</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Mar 9, 2019</w:t>
            </w:r>
          </w:p>
        </w:tc>
        <w:tc>
          <w:tcPr>
            <w:tcW w:w="1980" w:type="dxa"/>
            <w:vAlign w:val="center"/>
          </w:tcPr>
          <w:p w:rsidR="00010EF9" w:rsidRPr="001E518A" w:rsidRDefault="00010EF9" w:rsidP="009C1848">
            <w:pPr>
              <w:spacing w:line="360" w:lineRule="auto"/>
              <w:rPr>
                <w:sz w:val="18"/>
                <w:szCs w:val="18"/>
              </w:rPr>
            </w:pPr>
            <w:r w:rsidRPr="001E518A">
              <w:rPr>
                <w:sz w:val="18"/>
                <w:szCs w:val="18"/>
              </w:rPr>
              <w:t>Feb 8, 2019</w:t>
            </w:r>
          </w:p>
        </w:tc>
        <w:tc>
          <w:tcPr>
            <w:tcW w:w="2520" w:type="dxa"/>
            <w:vAlign w:val="center"/>
          </w:tcPr>
          <w:p w:rsidR="00010EF9" w:rsidRPr="003663C3" w:rsidRDefault="00010EF9" w:rsidP="003663C3">
            <w:pPr>
              <w:spacing w:line="200" w:lineRule="exact"/>
              <w:rPr>
                <w:sz w:val="20"/>
                <w:szCs w:val="20"/>
              </w:rPr>
            </w:pPr>
            <w:r w:rsidRPr="003663C3">
              <w:rPr>
                <w:sz w:val="20"/>
                <w:szCs w:val="20"/>
              </w:rPr>
              <w:t>Feb 19, 2019-mailed</w:t>
            </w:r>
          </w:p>
          <w:p w:rsidR="00010EF9" w:rsidRPr="003663C3" w:rsidRDefault="00010EF9" w:rsidP="003663C3">
            <w:pPr>
              <w:spacing w:line="200" w:lineRule="exact"/>
              <w:rPr>
                <w:sz w:val="20"/>
                <w:szCs w:val="20"/>
              </w:rPr>
            </w:pPr>
            <w:r w:rsidRPr="003663C3">
              <w:rPr>
                <w:sz w:val="20"/>
                <w:szCs w:val="20"/>
              </w:rPr>
              <w:t>Feb 27,2019-online/phone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Feb 27,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Mar 28, 2019</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May 4, 2019</w:t>
            </w:r>
          </w:p>
        </w:tc>
        <w:tc>
          <w:tcPr>
            <w:tcW w:w="1980" w:type="dxa"/>
            <w:vAlign w:val="center"/>
          </w:tcPr>
          <w:p w:rsidR="00010EF9" w:rsidRPr="001E518A" w:rsidRDefault="00010EF9" w:rsidP="009C1848">
            <w:pPr>
              <w:spacing w:line="360" w:lineRule="auto"/>
              <w:rPr>
                <w:sz w:val="18"/>
                <w:szCs w:val="18"/>
              </w:rPr>
            </w:pPr>
            <w:r w:rsidRPr="001E518A">
              <w:rPr>
                <w:sz w:val="18"/>
                <w:szCs w:val="18"/>
              </w:rPr>
              <w:t>Apr 5, 2019</w:t>
            </w:r>
          </w:p>
        </w:tc>
        <w:tc>
          <w:tcPr>
            <w:tcW w:w="2520" w:type="dxa"/>
            <w:vAlign w:val="center"/>
          </w:tcPr>
          <w:p w:rsidR="00010EF9" w:rsidRPr="003663C3" w:rsidRDefault="00010EF9" w:rsidP="003663C3">
            <w:pPr>
              <w:spacing w:line="200" w:lineRule="exact"/>
              <w:rPr>
                <w:sz w:val="20"/>
                <w:szCs w:val="20"/>
              </w:rPr>
            </w:pPr>
            <w:r w:rsidRPr="003663C3">
              <w:rPr>
                <w:sz w:val="20"/>
                <w:szCs w:val="20"/>
              </w:rPr>
              <w:t>Apr 16, 2019-mailed</w:t>
            </w:r>
          </w:p>
          <w:p w:rsidR="00010EF9" w:rsidRPr="003663C3" w:rsidRDefault="00010EF9" w:rsidP="003663C3">
            <w:pPr>
              <w:spacing w:line="200" w:lineRule="exact"/>
              <w:rPr>
                <w:sz w:val="20"/>
                <w:szCs w:val="20"/>
              </w:rPr>
            </w:pPr>
            <w:r w:rsidRPr="003663C3">
              <w:rPr>
                <w:sz w:val="20"/>
                <w:szCs w:val="20"/>
              </w:rPr>
              <w:t>Apr 24,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Apr 24,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May 23, 2019</w:t>
            </w:r>
          </w:p>
        </w:tc>
      </w:tr>
      <w:tr w:rsidR="00010EF9" w:rsidRPr="00513714" w:rsidTr="009C1848">
        <w:trPr>
          <w:trHeight w:val="144"/>
        </w:trPr>
        <w:tc>
          <w:tcPr>
            <w:tcW w:w="1525" w:type="dxa"/>
            <w:vAlign w:val="center"/>
          </w:tcPr>
          <w:p w:rsidR="00010EF9" w:rsidRPr="001E518A" w:rsidRDefault="00010EF9" w:rsidP="009C1848">
            <w:pPr>
              <w:spacing w:line="360" w:lineRule="auto"/>
              <w:jc w:val="both"/>
              <w:rPr>
                <w:sz w:val="18"/>
                <w:szCs w:val="18"/>
              </w:rPr>
            </w:pPr>
            <w:r w:rsidRPr="001E518A">
              <w:rPr>
                <w:sz w:val="18"/>
                <w:szCs w:val="18"/>
              </w:rPr>
              <w:t>Jun 1, 2019</w:t>
            </w:r>
          </w:p>
        </w:tc>
        <w:tc>
          <w:tcPr>
            <w:tcW w:w="1980" w:type="dxa"/>
            <w:vAlign w:val="center"/>
          </w:tcPr>
          <w:p w:rsidR="00010EF9" w:rsidRPr="001E518A" w:rsidRDefault="00010EF9" w:rsidP="009C1848">
            <w:pPr>
              <w:spacing w:line="360" w:lineRule="auto"/>
              <w:rPr>
                <w:sz w:val="18"/>
                <w:szCs w:val="18"/>
              </w:rPr>
            </w:pPr>
            <w:r w:rsidRPr="001E518A">
              <w:rPr>
                <w:sz w:val="18"/>
                <w:szCs w:val="18"/>
              </w:rPr>
              <w:t>May 3, 2019</w:t>
            </w:r>
          </w:p>
        </w:tc>
        <w:tc>
          <w:tcPr>
            <w:tcW w:w="2520" w:type="dxa"/>
            <w:vAlign w:val="center"/>
          </w:tcPr>
          <w:p w:rsidR="00010EF9" w:rsidRPr="003663C3" w:rsidRDefault="00010EF9" w:rsidP="003663C3">
            <w:pPr>
              <w:spacing w:line="200" w:lineRule="exact"/>
              <w:rPr>
                <w:sz w:val="20"/>
                <w:szCs w:val="20"/>
              </w:rPr>
            </w:pPr>
            <w:r w:rsidRPr="003663C3">
              <w:rPr>
                <w:sz w:val="20"/>
                <w:szCs w:val="20"/>
              </w:rPr>
              <w:t>May 14, 2019-mailed</w:t>
            </w:r>
          </w:p>
          <w:p w:rsidR="00010EF9" w:rsidRPr="003663C3" w:rsidRDefault="00010EF9" w:rsidP="003663C3">
            <w:pPr>
              <w:spacing w:line="200" w:lineRule="exact"/>
              <w:rPr>
                <w:sz w:val="20"/>
                <w:szCs w:val="20"/>
              </w:rPr>
            </w:pPr>
            <w:r w:rsidRPr="003663C3">
              <w:rPr>
                <w:sz w:val="20"/>
                <w:szCs w:val="20"/>
              </w:rPr>
              <w:t>May 22,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May 22, 2019</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June 20, 2019 </w:t>
            </w:r>
          </w:p>
        </w:tc>
      </w:tr>
    </w:tbl>
    <w:p w:rsidR="006C121E" w:rsidRPr="004A1D71" w:rsidRDefault="004C62C1" w:rsidP="004A1D71">
      <w:pPr>
        <w:tabs>
          <w:tab w:val="left" w:pos="9435"/>
        </w:tabs>
        <w:spacing w:after="80"/>
        <w:rPr>
          <w:b/>
          <w:sz w:val="24"/>
          <w:szCs w:val="24"/>
        </w:rPr>
      </w:pPr>
      <w:r>
        <w:rPr>
          <w:b/>
          <w:sz w:val="24"/>
          <w:szCs w:val="24"/>
        </w:rPr>
        <w:tab/>
      </w:r>
    </w:p>
    <w:tbl>
      <w:tblPr>
        <w:tblStyle w:val="TableGrid"/>
        <w:tblW w:w="0" w:type="auto"/>
        <w:tblLook w:val="04A0" w:firstRow="1" w:lastRow="0" w:firstColumn="1" w:lastColumn="0" w:noHBand="0" w:noVBand="1"/>
      </w:tblPr>
      <w:tblGrid>
        <w:gridCol w:w="1795"/>
        <w:gridCol w:w="2520"/>
        <w:gridCol w:w="4320"/>
        <w:gridCol w:w="2155"/>
      </w:tblGrid>
      <w:tr w:rsidR="002D119F" w:rsidTr="00C30DE1">
        <w:tc>
          <w:tcPr>
            <w:tcW w:w="10790" w:type="dxa"/>
            <w:gridSpan w:val="4"/>
          </w:tcPr>
          <w:p w:rsidR="002D119F" w:rsidRPr="001E518A" w:rsidRDefault="00C30DE1" w:rsidP="007B3D50">
            <w:pPr>
              <w:tabs>
                <w:tab w:val="left" w:pos="9435"/>
              </w:tabs>
              <w:spacing w:after="80"/>
              <w:rPr>
                <w:b/>
                <w:sz w:val="24"/>
                <w:szCs w:val="24"/>
              </w:rPr>
            </w:pPr>
            <w:r>
              <w:rPr>
                <w:b/>
                <w:sz w:val="24"/>
                <w:szCs w:val="24"/>
              </w:rPr>
              <w:t xml:space="preserve">To Register go online to </w:t>
            </w:r>
            <w:hyperlink r:id="rId21" w:history="1">
              <w:r w:rsidRPr="00A14F90">
                <w:rPr>
                  <w:rStyle w:val="Hyperlink"/>
                  <w:b/>
                  <w:sz w:val="24"/>
                  <w:szCs w:val="24"/>
                </w:rPr>
                <w:t>www.sat.org/register</w:t>
              </w:r>
            </w:hyperlink>
            <w:r>
              <w:rPr>
                <w:b/>
                <w:sz w:val="24"/>
                <w:szCs w:val="24"/>
              </w:rPr>
              <w:t xml:space="preserve">                                           ACT DATES</w:t>
            </w:r>
          </w:p>
        </w:tc>
      </w:tr>
      <w:tr w:rsidR="006C121E" w:rsidTr="00C30DE1">
        <w:tc>
          <w:tcPr>
            <w:tcW w:w="1795" w:type="dxa"/>
          </w:tcPr>
          <w:p w:rsidR="006C121E" w:rsidRPr="00C30DE1" w:rsidRDefault="00C30DE1" w:rsidP="005E6D05">
            <w:pPr>
              <w:tabs>
                <w:tab w:val="left" w:pos="9435"/>
              </w:tabs>
              <w:spacing w:after="80"/>
              <w:jc w:val="center"/>
              <w:rPr>
                <w:sz w:val="20"/>
                <w:szCs w:val="20"/>
              </w:rPr>
            </w:pPr>
            <w:r w:rsidRPr="00C30DE1">
              <w:rPr>
                <w:sz w:val="20"/>
                <w:szCs w:val="20"/>
              </w:rPr>
              <w:t>Test Date</w:t>
            </w:r>
          </w:p>
        </w:tc>
        <w:tc>
          <w:tcPr>
            <w:tcW w:w="2520" w:type="dxa"/>
          </w:tcPr>
          <w:p w:rsidR="006C121E" w:rsidRPr="00C30DE1" w:rsidRDefault="00C30DE1" w:rsidP="004E45C7">
            <w:pPr>
              <w:tabs>
                <w:tab w:val="left" w:pos="9435"/>
              </w:tabs>
              <w:spacing w:after="80"/>
              <w:jc w:val="center"/>
              <w:rPr>
                <w:sz w:val="20"/>
                <w:szCs w:val="20"/>
              </w:rPr>
            </w:pPr>
            <w:r w:rsidRPr="00C30DE1">
              <w:rPr>
                <w:sz w:val="20"/>
                <w:szCs w:val="20"/>
              </w:rPr>
              <w:t>Registration Deadline</w:t>
            </w:r>
          </w:p>
        </w:tc>
        <w:tc>
          <w:tcPr>
            <w:tcW w:w="4320" w:type="dxa"/>
          </w:tcPr>
          <w:p w:rsidR="006C121E" w:rsidRPr="00C30DE1" w:rsidRDefault="00C30DE1" w:rsidP="005E6D05">
            <w:pPr>
              <w:tabs>
                <w:tab w:val="left" w:pos="9435"/>
              </w:tabs>
              <w:spacing w:after="80"/>
              <w:jc w:val="center"/>
              <w:rPr>
                <w:sz w:val="20"/>
                <w:szCs w:val="20"/>
              </w:rPr>
            </w:pPr>
            <w:r w:rsidRPr="00C30DE1">
              <w:rPr>
                <w:sz w:val="20"/>
                <w:szCs w:val="20"/>
              </w:rPr>
              <w:t>Late Fee Required</w:t>
            </w:r>
          </w:p>
        </w:tc>
        <w:tc>
          <w:tcPr>
            <w:tcW w:w="2155" w:type="dxa"/>
          </w:tcPr>
          <w:p w:rsidR="006C121E" w:rsidRPr="00C30DE1" w:rsidRDefault="00C30DE1" w:rsidP="005E6D05">
            <w:pPr>
              <w:tabs>
                <w:tab w:val="left" w:pos="9435"/>
              </w:tabs>
              <w:spacing w:after="80"/>
              <w:jc w:val="center"/>
              <w:rPr>
                <w:sz w:val="20"/>
                <w:szCs w:val="20"/>
              </w:rPr>
            </w:pPr>
            <w:r w:rsidRPr="00C30DE1">
              <w:rPr>
                <w:sz w:val="20"/>
                <w:szCs w:val="20"/>
              </w:rPr>
              <w:t>Score Release</w:t>
            </w: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Dec 8, 2018</w:t>
            </w:r>
          </w:p>
        </w:tc>
        <w:tc>
          <w:tcPr>
            <w:tcW w:w="2520" w:type="dxa"/>
          </w:tcPr>
          <w:p w:rsidR="004E45C7" w:rsidRPr="00C30DE1" w:rsidRDefault="00C30DE1" w:rsidP="005E6D05">
            <w:pPr>
              <w:tabs>
                <w:tab w:val="left" w:pos="9435"/>
              </w:tabs>
              <w:spacing w:after="80"/>
              <w:jc w:val="center"/>
              <w:rPr>
                <w:sz w:val="20"/>
                <w:szCs w:val="20"/>
              </w:rPr>
            </w:pPr>
            <w:r>
              <w:rPr>
                <w:sz w:val="20"/>
                <w:szCs w:val="20"/>
              </w:rPr>
              <w:t>Nov 2, 2018</w:t>
            </w:r>
          </w:p>
        </w:tc>
        <w:tc>
          <w:tcPr>
            <w:tcW w:w="4320" w:type="dxa"/>
          </w:tcPr>
          <w:p w:rsidR="004E45C7" w:rsidRPr="00C30DE1" w:rsidRDefault="00C30DE1" w:rsidP="005E6D05">
            <w:pPr>
              <w:tabs>
                <w:tab w:val="left" w:pos="9435"/>
              </w:tabs>
              <w:spacing w:after="80"/>
              <w:jc w:val="center"/>
              <w:rPr>
                <w:sz w:val="20"/>
                <w:szCs w:val="20"/>
              </w:rPr>
            </w:pPr>
            <w:r>
              <w:rPr>
                <w:sz w:val="20"/>
                <w:szCs w:val="20"/>
              </w:rPr>
              <w:t>Nov 3 – 19, 2018</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Feb 9, 2019</w:t>
            </w:r>
          </w:p>
        </w:tc>
        <w:tc>
          <w:tcPr>
            <w:tcW w:w="2520" w:type="dxa"/>
          </w:tcPr>
          <w:p w:rsidR="004E45C7" w:rsidRPr="00C30DE1" w:rsidRDefault="00C30DE1" w:rsidP="005E6D05">
            <w:pPr>
              <w:tabs>
                <w:tab w:val="left" w:pos="9435"/>
              </w:tabs>
              <w:spacing w:after="80"/>
              <w:jc w:val="center"/>
              <w:rPr>
                <w:sz w:val="20"/>
                <w:szCs w:val="20"/>
              </w:rPr>
            </w:pPr>
            <w:r>
              <w:rPr>
                <w:sz w:val="20"/>
                <w:szCs w:val="20"/>
              </w:rPr>
              <w:t>Jan 11, 2019</w:t>
            </w:r>
          </w:p>
        </w:tc>
        <w:tc>
          <w:tcPr>
            <w:tcW w:w="4320" w:type="dxa"/>
          </w:tcPr>
          <w:p w:rsidR="004E45C7" w:rsidRPr="00C30DE1" w:rsidRDefault="00C30DE1" w:rsidP="005E6D05">
            <w:pPr>
              <w:tabs>
                <w:tab w:val="left" w:pos="9435"/>
              </w:tabs>
              <w:spacing w:after="80"/>
              <w:jc w:val="center"/>
              <w:rPr>
                <w:sz w:val="20"/>
                <w:szCs w:val="20"/>
              </w:rPr>
            </w:pPr>
            <w:r>
              <w:rPr>
                <w:sz w:val="20"/>
                <w:szCs w:val="20"/>
              </w:rPr>
              <w:t>Jan 12 – 18, 2019</w:t>
            </w:r>
          </w:p>
        </w:tc>
        <w:tc>
          <w:tcPr>
            <w:tcW w:w="2155" w:type="dxa"/>
          </w:tcPr>
          <w:p w:rsidR="00C30DE1" w:rsidRPr="00C30DE1" w:rsidRDefault="00C30DE1"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Apr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Mar 8,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Mar 9 – 25,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Jun 8,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May 3,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May 4 – 20,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Jul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Jun 14, 2019</w:t>
            </w:r>
          </w:p>
        </w:tc>
        <w:tc>
          <w:tcPr>
            <w:tcW w:w="4320" w:type="dxa"/>
          </w:tcPr>
          <w:p w:rsidR="004E45C7" w:rsidRPr="00C30DE1" w:rsidRDefault="00C30DE1" w:rsidP="005E6D05">
            <w:pPr>
              <w:tabs>
                <w:tab w:val="left" w:pos="9435"/>
              </w:tabs>
              <w:spacing w:after="80"/>
              <w:jc w:val="center"/>
              <w:rPr>
                <w:sz w:val="20"/>
                <w:szCs w:val="20"/>
              </w:rPr>
            </w:pPr>
            <w:r>
              <w:rPr>
                <w:sz w:val="20"/>
                <w:szCs w:val="20"/>
              </w:rPr>
              <w:t xml:space="preserve">Jun 15-24, 2019 </w:t>
            </w:r>
          </w:p>
        </w:tc>
        <w:tc>
          <w:tcPr>
            <w:tcW w:w="2155" w:type="dxa"/>
          </w:tcPr>
          <w:p w:rsidR="004E45C7" w:rsidRPr="00C30DE1" w:rsidRDefault="004E45C7" w:rsidP="004E45C7">
            <w:pPr>
              <w:tabs>
                <w:tab w:val="left" w:pos="9435"/>
              </w:tabs>
              <w:spacing w:after="80"/>
              <w:rPr>
                <w:sz w:val="20"/>
                <w:szCs w:val="20"/>
              </w:rPr>
            </w:pPr>
          </w:p>
        </w:tc>
      </w:tr>
    </w:tbl>
    <w:p w:rsidR="00513714" w:rsidRDefault="00513714" w:rsidP="000B42BC">
      <w:pPr>
        <w:tabs>
          <w:tab w:val="right" w:pos="6552"/>
          <w:tab w:val="left" w:pos="9435"/>
        </w:tabs>
        <w:spacing w:after="0"/>
        <w:rPr>
          <w:b/>
          <w:sz w:val="20"/>
          <w:szCs w:val="20"/>
        </w:rPr>
      </w:pPr>
    </w:p>
    <w:p w:rsidR="004F08B5" w:rsidRDefault="004F08B5" w:rsidP="006D10CC">
      <w:pPr>
        <w:tabs>
          <w:tab w:val="right" w:pos="6552"/>
          <w:tab w:val="left" w:pos="9435"/>
        </w:tabs>
        <w:spacing w:after="0"/>
        <w:rPr>
          <w:b/>
          <w:sz w:val="24"/>
          <w:szCs w:val="24"/>
        </w:rPr>
      </w:pPr>
    </w:p>
    <w:p w:rsidR="00513714" w:rsidRPr="006D3B3C" w:rsidRDefault="00513714" w:rsidP="00513714">
      <w:pPr>
        <w:tabs>
          <w:tab w:val="right" w:pos="6552"/>
          <w:tab w:val="left" w:pos="9435"/>
        </w:tabs>
        <w:spacing w:after="0"/>
        <w:jc w:val="center"/>
        <w:rPr>
          <w:b/>
          <w:sz w:val="24"/>
          <w:szCs w:val="24"/>
        </w:rPr>
      </w:pPr>
      <w:r w:rsidRPr="006D3B3C">
        <w:rPr>
          <w:b/>
          <w:sz w:val="24"/>
          <w:szCs w:val="24"/>
        </w:rPr>
        <w:t>TIPS FOR SUBMITTING SCHOLARSHIP APPLICATIONS</w:t>
      </w:r>
    </w:p>
    <w:p w:rsidR="00513714" w:rsidRPr="000167EC" w:rsidRDefault="00513714" w:rsidP="00513714">
      <w:pPr>
        <w:tabs>
          <w:tab w:val="right" w:pos="6552"/>
          <w:tab w:val="left" w:pos="9435"/>
        </w:tabs>
        <w:spacing w:after="0"/>
        <w:jc w:val="center"/>
        <w:rPr>
          <w:sz w:val="20"/>
          <w:szCs w:val="20"/>
        </w:rPr>
      </w:pP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SAT and/or ACT testing prior to the senior year provides time to retake the tests for improved scores and makes the test scores available when needed for scholarships and college entry.</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Mail applications well in advance of the deadline. </w:t>
      </w:r>
    </w:p>
    <w:p w:rsidR="004A1D71" w:rsidRPr="004A1D71" w:rsidRDefault="004A1D71" w:rsidP="004A1D71">
      <w:pPr>
        <w:pStyle w:val="ListParagraph"/>
        <w:tabs>
          <w:tab w:val="right" w:pos="6552"/>
          <w:tab w:val="left" w:pos="9435"/>
        </w:tabs>
        <w:spacing w:after="0"/>
        <w:jc w:val="center"/>
        <w:rPr>
          <w:b/>
          <w:sz w:val="24"/>
          <w:szCs w:val="24"/>
        </w:rPr>
      </w:pPr>
      <w:r w:rsidRPr="004A1D71">
        <w:rPr>
          <w:b/>
          <w:sz w:val="24"/>
          <w:szCs w:val="24"/>
        </w:rPr>
        <w:t>TIPS FOR SUBMITTING SCHOLARSHIP APPLICATIONS</w:t>
      </w:r>
      <w:r>
        <w:rPr>
          <w:b/>
          <w:sz w:val="24"/>
          <w:szCs w:val="24"/>
        </w:rPr>
        <w:t xml:space="preserve"> cont.</w:t>
      </w:r>
    </w:p>
    <w:p w:rsidR="004A1D71" w:rsidRDefault="004A1D71" w:rsidP="004A1D71">
      <w:pPr>
        <w:tabs>
          <w:tab w:val="right" w:pos="6552"/>
          <w:tab w:val="left" w:pos="9435"/>
        </w:tabs>
        <w:spacing w:after="0"/>
      </w:pPr>
    </w:p>
    <w:p w:rsidR="00513714" w:rsidRPr="000167EC" w:rsidRDefault="00513714" w:rsidP="004A1D71">
      <w:pPr>
        <w:pStyle w:val="ListParagraph"/>
        <w:numPr>
          <w:ilvl w:val="0"/>
          <w:numId w:val="5"/>
        </w:numPr>
        <w:tabs>
          <w:tab w:val="right" w:pos="6552"/>
          <w:tab w:val="left" w:pos="9435"/>
        </w:tabs>
        <w:spacing w:after="0"/>
        <w:rPr>
          <w:sz w:val="20"/>
          <w:szCs w:val="20"/>
        </w:rPr>
      </w:pPr>
      <w:r w:rsidRPr="000167EC">
        <w:rPr>
          <w:sz w:val="20"/>
          <w:szCs w:val="20"/>
        </w:rPr>
        <w:t xml:space="preserve">Mail all required forms and documents in the same package to avoid lost forms, incomplete submissions and disqualification.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only documents requested.  Additional information is not used to determine the applicant’s status.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all requested information in the form required (example:  GPA in a 4-point un-weighted grade scale).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Basic musts for students and counselors: [1] Write clearly; [2] Complete all required information; [3] complete only those sections designated for you; [4] Secure all required signatures; [5] Read instructions carefully; and [6] Submit only the information requested.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When submitting tax information for financial aid, be sure the form shows the adjusted gross income, the number of dependents covered by that income, and any other required data.  The first page of the standard Federal 1040 tax return provides the information.  Submit only copies of tax forms unless originals are required.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Apply for Scholarships for which you are qualified.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 xml:space="preserve">Answer only the questions when given the opportunity for a written response.   Additional information is not used to determine the applicant’s status. </w:t>
      </w:r>
    </w:p>
    <w:p w:rsidR="003663C3" w:rsidRDefault="003663C3" w:rsidP="000167EC">
      <w:pPr>
        <w:tabs>
          <w:tab w:val="left" w:pos="9435"/>
        </w:tabs>
        <w:spacing w:after="80"/>
        <w:jc w:val="center"/>
        <w:rPr>
          <w:sz w:val="18"/>
          <w:szCs w:val="18"/>
        </w:rPr>
      </w:pPr>
    </w:p>
    <w:p w:rsidR="003663C3" w:rsidRDefault="003663C3" w:rsidP="000167EC">
      <w:pPr>
        <w:tabs>
          <w:tab w:val="left" w:pos="9435"/>
        </w:tabs>
        <w:spacing w:after="80"/>
        <w:jc w:val="center"/>
        <w:rPr>
          <w:sz w:val="18"/>
          <w:szCs w:val="18"/>
        </w:rPr>
      </w:pPr>
    </w:p>
    <w:p w:rsidR="001E518A" w:rsidRPr="00554B46" w:rsidRDefault="001E518A" w:rsidP="000167EC">
      <w:pPr>
        <w:tabs>
          <w:tab w:val="left" w:pos="9435"/>
        </w:tabs>
        <w:spacing w:after="80"/>
        <w:jc w:val="center"/>
        <w:rPr>
          <w:sz w:val="18"/>
          <w:szCs w:val="18"/>
        </w:rPr>
      </w:pPr>
      <w:r>
        <w:rPr>
          <w:sz w:val="18"/>
          <w:szCs w:val="18"/>
        </w:rPr>
        <w:t xml:space="preserve"> </w:t>
      </w:r>
    </w:p>
    <w:p w:rsidR="005E6D05" w:rsidRPr="00BA384D" w:rsidRDefault="005E6D05" w:rsidP="005E6D05">
      <w:pPr>
        <w:tabs>
          <w:tab w:val="left" w:pos="9435"/>
        </w:tabs>
        <w:jc w:val="center"/>
        <w:rPr>
          <w:i/>
          <w:sz w:val="28"/>
          <w:szCs w:val="28"/>
        </w:rPr>
      </w:pPr>
      <w:r w:rsidRPr="00BA384D">
        <w:rPr>
          <w:i/>
          <w:sz w:val="28"/>
          <w:szCs w:val="28"/>
        </w:rPr>
        <w:t>Scholarships, FAFSA and, Letters of Recommendations</w:t>
      </w:r>
    </w:p>
    <w:p w:rsidR="005E6D05" w:rsidRPr="000167EC" w:rsidRDefault="005E6D05" w:rsidP="005E6D05">
      <w:pPr>
        <w:tabs>
          <w:tab w:val="right" w:pos="6552"/>
          <w:tab w:val="left" w:pos="9435"/>
        </w:tabs>
        <w:spacing w:after="0"/>
        <w:rPr>
          <w:b/>
          <w:i/>
        </w:rPr>
      </w:pPr>
      <w:r w:rsidRPr="000167EC">
        <w:rPr>
          <w:b/>
          <w:i/>
        </w:rPr>
        <w:t>Seniors!!!</w:t>
      </w:r>
      <w:r w:rsidRPr="000167EC">
        <w:rPr>
          <w:b/>
          <w:i/>
        </w:rPr>
        <w:tab/>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Time to get started on your FAFSA.  October 1</w:t>
      </w:r>
      <w:r w:rsidRPr="000167EC">
        <w:rPr>
          <w:sz w:val="20"/>
          <w:szCs w:val="20"/>
          <w:vertAlign w:val="superscript"/>
        </w:rPr>
        <w:t>st</w:t>
      </w:r>
      <w:r w:rsidRPr="000167EC">
        <w:rPr>
          <w:sz w:val="20"/>
          <w:szCs w:val="20"/>
        </w:rPr>
        <w:t xml:space="preserve"> is when they begin accepting applications.</w:t>
      </w:r>
    </w:p>
    <w:p w:rsidR="00513714"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Begin searching for scholarships.  Many of scholarships require a letter of recommendation or an essay</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Make sure to ask teachers to proofread admissions and scholarship essays.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Some schools have application deadline of December 1</w:t>
      </w:r>
      <w:r w:rsidRPr="000167EC">
        <w:rPr>
          <w:sz w:val="20"/>
          <w:szCs w:val="20"/>
          <w:vertAlign w:val="superscript"/>
        </w:rPr>
        <w:t>st</w:t>
      </w:r>
      <w:r w:rsidRPr="000167EC">
        <w:rPr>
          <w:sz w:val="20"/>
          <w:szCs w:val="20"/>
        </w:rPr>
        <w:t>.  Stay on top of your deadlines.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Keep track of everything you send to the schools.</w:t>
      </w:r>
    </w:p>
    <w:p w:rsidR="009C1848" w:rsidRPr="000167EC" w:rsidRDefault="009C1848" w:rsidP="005E6D05">
      <w:pPr>
        <w:tabs>
          <w:tab w:val="right" w:pos="6552"/>
          <w:tab w:val="left" w:pos="9435"/>
        </w:tabs>
        <w:spacing w:after="0"/>
        <w:rPr>
          <w:b/>
          <w:i/>
        </w:rPr>
      </w:pPr>
    </w:p>
    <w:p w:rsidR="005E6D05" w:rsidRPr="000167EC" w:rsidRDefault="005E6D05" w:rsidP="005E6D05">
      <w:pPr>
        <w:tabs>
          <w:tab w:val="right" w:pos="6552"/>
          <w:tab w:val="left" w:pos="9435"/>
        </w:tabs>
        <w:spacing w:after="0"/>
        <w:rPr>
          <w:b/>
          <w:i/>
        </w:rPr>
      </w:pPr>
      <w:r w:rsidRPr="000167EC">
        <w:rPr>
          <w:b/>
          <w:i/>
        </w:rPr>
        <w:t>Juniors!!</w:t>
      </w:r>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Consider who you might ask for a letter of recommendation.</w:t>
      </w:r>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 xml:space="preserve">Explore financial aid options and start talking to your parents about financial aid and other options available. </w:t>
      </w:r>
    </w:p>
    <w:p w:rsidR="005E6D05" w:rsidRPr="00C84F62" w:rsidRDefault="005E6D05" w:rsidP="005E6D05">
      <w:pPr>
        <w:tabs>
          <w:tab w:val="right" w:pos="6552"/>
          <w:tab w:val="left" w:pos="9435"/>
        </w:tabs>
        <w:spacing w:after="0"/>
        <w:rPr>
          <w:b/>
        </w:rPr>
      </w:pPr>
    </w:p>
    <w:p w:rsidR="005E6D05" w:rsidRPr="009C1848" w:rsidRDefault="005E6D05" w:rsidP="005E6D05">
      <w:pPr>
        <w:tabs>
          <w:tab w:val="right" w:pos="6552"/>
          <w:tab w:val="left" w:pos="9435"/>
        </w:tabs>
        <w:spacing w:after="0"/>
        <w:jc w:val="center"/>
        <w:rPr>
          <w:b/>
          <w:sz w:val="18"/>
          <w:szCs w:val="18"/>
        </w:rPr>
      </w:pPr>
      <w:r w:rsidRPr="009C1848">
        <w:rPr>
          <w:b/>
          <w:sz w:val="18"/>
          <w:szCs w:val="18"/>
        </w:rPr>
        <w:t>ON-LINE PRACTICE FOR ACT/SAT IS AVAILABLE ON THE WEB AT:</w:t>
      </w:r>
    </w:p>
    <w:p w:rsidR="005E6D05" w:rsidRPr="009C1848" w:rsidRDefault="005F6CE8" w:rsidP="005E6D05">
      <w:pPr>
        <w:tabs>
          <w:tab w:val="right" w:pos="6552"/>
          <w:tab w:val="left" w:pos="9435"/>
        </w:tabs>
        <w:spacing w:after="0"/>
        <w:jc w:val="center"/>
        <w:rPr>
          <w:sz w:val="18"/>
          <w:szCs w:val="18"/>
        </w:rPr>
      </w:pPr>
      <w:hyperlink r:id="rId22" w:history="1">
        <w:r w:rsidR="005E6D05" w:rsidRPr="009C1848">
          <w:rPr>
            <w:rStyle w:val="Hyperlink"/>
            <w:sz w:val="18"/>
            <w:szCs w:val="18"/>
          </w:rPr>
          <w:t>www.act.org</w:t>
        </w:r>
      </w:hyperlink>
      <w:r w:rsidR="005E6D05" w:rsidRPr="009C1848">
        <w:rPr>
          <w:sz w:val="18"/>
          <w:szCs w:val="18"/>
        </w:rPr>
        <w:t xml:space="preserve"> and </w:t>
      </w:r>
      <w:hyperlink r:id="rId23" w:history="1">
        <w:r w:rsidR="005E6D05" w:rsidRPr="009C1848">
          <w:rPr>
            <w:rStyle w:val="Hyperlink"/>
            <w:sz w:val="18"/>
            <w:szCs w:val="18"/>
          </w:rPr>
          <w:t>www.collegeboard.com</w:t>
        </w:r>
      </w:hyperlink>
    </w:p>
    <w:p w:rsidR="005E6D05" w:rsidRPr="009C1848" w:rsidRDefault="005F6CE8" w:rsidP="005E6D05">
      <w:pPr>
        <w:tabs>
          <w:tab w:val="right" w:pos="6552"/>
          <w:tab w:val="left" w:pos="9435"/>
        </w:tabs>
        <w:spacing w:after="0"/>
        <w:jc w:val="center"/>
        <w:rPr>
          <w:sz w:val="18"/>
          <w:szCs w:val="18"/>
        </w:rPr>
      </w:pPr>
      <w:hyperlink r:id="rId24" w:history="1">
        <w:r w:rsidR="005E6D05" w:rsidRPr="009C1848">
          <w:rPr>
            <w:rStyle w:val="Hyperlink"/>
            <w:sz w:val="18"/>
            <w:szCs w:val="18"/>
          </w:rPr>
          <w:t>www.number2.com</w:t>
        </w:r>
      </w:hyperlink>
      <w:r w:rsidR="005E6D05" w:rsidRPr="009C1848">
        <w:rPr>
          <w:sz w:val="18"/>
          <w:szCs w:val="18"/>
        </w:rPr>
        <w:t xml:space="preserve"> and </w:t>
      </w:r>
      <w:hyperlink r:id="rId25" w:history="1">
        <w:r w:rsidR="005E6D05" w:rsidRPr="009C1848">
          <w:rPr>
            <w:rStyle w:val="Hyperlink"/>
            <w:sz w:val="18"/>
            <w:szCs w:val="18"/>
          </w:rPr>
          <w:t>www.studyhall.com</w:t>
        </w:r>
      </w:hyperlink>
    </w:p>
    <w:p w:rsidR="005E6D05" w:rsidRPr="009C1848" w:rsidRDefault="005F6CE8" w:rsidP="005E6D05">
      <w:pPr>
        <w:tabs>
          <w:tab w:val="right" w:pos="6552"/>
          <w:tab w:val="left" w:pos="9435"/>
        </w:tabs>
        <w:spacing w:after="0"/>
        <w:jc w:val="center"/>
        <w:rPr>
          <w:sz w:val="18"/>
          <w:szCs w:val="18"/>
        </w:rPr>
      </w:pPr>
      <w:hyperlink r:id="rId26" w:history="1">
        <w:r w:rsidR="005E6D05" w:rsidRPr="009C1848">
          <w:rPr>
            <w:rStyle w:val="Hyperlink"/>
            <w:sz w:val="18"/>
            <w:szCs w:val="18"/>
          </w:rPr>
          <w:t>www.collegefortexans.com</w:t>
        </w:r>
      </w:hyperlink>
      <w:r w:rsidR="005E6D05" w:rsidRPr="009C1848">
        <w:rPr>
          <w:sz w:val="18"/>
          <w:szCs w:val="18"/>
        </w:rPr>
        <w:t xml:space="preserve">   use the TOPCAT link</w:t>
      </w:r>
    </w:p>
    <w:p w:rsidR="001B1C83" w:rsidRPr="009C1848" w:rsidRDefault="001B1C83" w:rsidP="005E6D05">
      <w:pPr>
        <w:tabs>
          <w:tab w:val="right" w:pos="6552"/>
          <w:tab w:val="left" w:pos="9435"/>
        </w:tabs>
        <w:spacing w:after="0"/>
        <w:jc w:val="center"/>
        <w:rPr>
          <w:sz w:val="18"/>
          <w:szCs w:val="18"/>
        </w:rPr>
      </w:pPr>
    </w:p>
    <w:p w:rsidR="001B1C83" w:rsidRPr="009C1848" w:rsidRDefault="001B1C83" w:rsidP="005E6D05">
      <w:pPr>
        <w:tabs>
          <w:tab w:val="right" w:pos="6552"/>
          <w:tab w:val="left" w:pos="9435"/>
        </w:tabs>
        <w:spacing w:after="0"/>
        <w:jc w:val="center"/>
        <w:rPr>
          <w:sz w:val="18"/>
          <w:szCs w:val="18"/>
        </w:rPr>
      </w:pPr>
      <w:r w:rsidRPr="009C1848">
        <w:rPr>
          <w:sz w:val="18"/>
          <w:szCs w:val="18"/>
        </w:rPr>
        <w:t>NCAA FORMS ARE AVAILABLE ON-LINE:</w:t>
      </w:r>
    </w:p>
    <w:p w:rsidR="001B1C83" w:rsidRPr="009C1848" w:rsidRDefault="005F6CE8" w:rsidP="005E6D05">
      <w:pPr>
        <w:tabs>
          <w:tab w:val="right" w:pos="6552"/>
          <w:tab w:val="left" w:pos="9435"/>
        </w:tabs>
        <w:spacing w:after="0"/>
        <w:jc w:val="center"/>
        <w:rPr>
          <w:sz w:val="18"/>
          <w:szCs w:val="18"/>
        </w:rPr>
      </w:pPr>
      <w:hyperlink r:id="rId27" w:history="1">
        <w:r w:rsidR="001B1C83" w:rsidRPr="009C1848">
          <w:rPr>
            <w:rStyle w:val="Hyperlink"/>
            <w:sz w:val="18"/>
            <w:szCs w:val="18"/>
          </w:rPr>
          <w:t>www.ncaaclearinghouse.net</w:t>
        </w:r>
      </w:hyperlink>
      <w:r w:rsidR="001B1C83" w:rsidRPr="009C1848">
        <w:rPr>
          <w:sz w:val="18"/>
          <w:szCs w:val="18"/>
        </w:rPr>
        <w:t xml:space="preserve"> </w:t>
      </w:r>
    </w:p>
    <w:p w:rsidR="00BD6523" w:rsidRPr="009C1848" w:rsidRDefault="00BD6523" w:rsidP="005E6D05">
      <w:pPr>
        <w:tabs>
          <w:tab w:val="right" w:pos="6552"/>
          <w:tab w:val="left" w:pos="9435"/>
        </w:tabs>
        <w:spacing w:after="0"/>
        <w:rPr>
          <w:b/>
          <w:sz w:val="18"/>
          <w:szCs w:val="18"/>
        </w:rPr>
      </w:pPr>
    </w:p>
    <w:p w:rsidR="00BD6523" w:rsidRPr="009C1848" w:rsidRDefault="00BD6523" w:rsidP="005E6D05">
      <w:pPr>
        <w:tabs>
          <w:tab w:val="right" w:pos="6552"/>
          <w:tab w:val="left" w:pos="9435"/>
        </w:tabs>
        <w:spacing w:after="0"/>
        <w:rPr>
          <w:b/>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F</w:t>
      </w:r>
      <w:r w:rsidR="00095ECE" w:rsidRPr="009C1848">
        <w:rPr>
          <w:sz w:val="18"/>
          <w:szCs w:val="18"/>
        </w:rPr>
        <w:t>REE SCHOLARSHIPS SEARCHES:</w:t>
      </w:r>
    </w:p>
    <w:p w:rsidR="00095ECE" w:rsidRPr="009C1848" w:rsidRDefault="005F6CE8" w:rsidP="005E6D05">
      <w:pPr>
        <w:tabs>
          <w:tab w:val="right" w:pos="6552"/>
          <w:tab w:val="left" w:pos="9435"/>
        </w:tabs>
        <w:spacing w:after="0"/>
        <w:jc w:val="center"/>
        <w:rPr>
          <w:sz w:val="18"/>
          <w:szCs w:val="18"/>
        </w:rPr>
      </w:pPr>
      <w:hyperlink r:id="rId28" w:history="1">
        <w:r w:rsidR="00095ECE" w:rsidRPr="009C1848">
          <w:rPr>
            <w:rStyle w:val="Hyperlink"/>
            <w:sz w:val="18"/>
            <w:szCs w:val="18"/>
          </w:rPr>
          <w:t>www.fastweb.com</w:t>
        </w:r>
      </w:hyperlink>
    </w:p>
    <w:p w:rsidR="00095ECE" w:rsidRPr="009C1848" w:rsidRDefault="005F6CE8" w:rsidP="005E6D05">
      <w:pPr>
        <w:tabs>
          <w:tab w:val="right" w:pos="6552"/>
          <w:tab w:val="left" w:pos="9435"/>
        </w:tabs>
        <w:spacing w:after="0"/>
        <w:jc w:val="center"/>
        <w:rPr>
          <w:sz w:val="18"/>
          <w:szCs w:val="18"/>
        </w:rPr>
      </w:pPr>
      <w:hyperlink r:id="rId29" w:history="1">
        <w:r w:rsidR="00095ECE" w:rsidRPr="009C1848">
          <w:rPr>
            <w:rStyle w:val="Hyperlink"/>
            <w:sz w:val="18"/>
            <w:szCs w:val="18"/>
          </w:rPr>
          <w:t>www.cashe.com</w:t>
        </w:r>
      </w:hyperlink>
    </w:p>
    <w:p w:rsidR="00095ECE" w:rsidRPr="009C1848" w:rsidRDefault="005F6CE8" w:rsidP="005E6D05">
      <w:pPr>
        <w:tabs>
          <w:tab w:val="right" w:pos="6552"/>
          <w:tab w:val="left" w:pos="9435"/>
        </w:tabs>
        <w:spacing w:after="0"/>
        <w:jc w:val="center"/>
        <w:rPr>
          <w:sz w:val="18"/>
          <w:szCs w:val="18"/>
        </w:rPr>
      </w:pPr>
      <w:hyperlink r:id="rId30" w:history="1">
        <w:r w:rsidR="00095ECE" w:rsidRPr="009C1848">
          <w:rPr>
            <w:rStyle w:val="Hyperlink"/>
            <w:sz w:val="18"/>
            <w:szCs w:val="18"/>
          </w:rPr>
          <w:t>www.csfa.org</w:t>
        </w:r>
      </w:hyperlink>
    </w:p>
    <w:p w:rsidR="00095ECE" w:rsidRPr="009C1848" w:rsidRDefault="005F6CE8" w:rsidP="005E6D05">
      <w:pPr>
        <w:tabs>
          <w:tab w:val="right" w:pos="6552"/>
          <w:tab w:val="left" w:pos="9435"/>
        </w:tabs>
        <w:spacing w:after="0"/>
        <w:jc w:val="center"/>
        <w:rPr>
          <w:sz w:val="18"/>
          <w:szCs w:val="18"/>
        </w:rPr>
      </w:pPr>
      <w:hyperlink r:id="rId31" w:history="1">
        <w:r w:rsidR="00095ECE" w:rsidRPr="009C1848">
          <w:rPr>
            <w:rStyle w:val="Hyperlink"/>
            <w:sz w:val="18"/>
            <w:szCs w:val="18"/>
          </w:rPr>
          <w:t>www.wiredscholar.com</w:t>
        </w:r>
      </w:hyperlink>
      <w:r w:rsidR="00095ECE" w:rsidRPr="009C1848">
        <w:rPr>
          <w:sz w:val="18"/>
          <w:szCs w:val="18"/>
        </w:rPr>
        <w:t xml:space="preserve"> </w:t>
      </w:r>
    </w:p>
    <w:p w:rsidR="00095ECE" w:rsidRPr="009C1848" w:rsidRDefault="005F6CE8" w:rsidP="005E6D05">
      <w:pPr>
        <w:tabs>
          <w:tab w:val="right" w:pos="6552"/>
          <w:tab w:val="left" w:pos="9435"/>
        </w:tabs>
        <w:spacing w:after="0"/>
        <w:jc w:val="center"/>
        <w:rPr>
          <w:sz w:val="18"/>
          <w:szCs w:val="18"/>
        </w:rPr>
      </w:pPr>
      <w:hyperlink r:id="rId32" w:history="1">
        <w:r w:rsidR="00095ECE" w:rsidRPr="009C1848">
          <w:rPr>
            <w:rStyle w:val="Hyperlink"/>
            <w:sz w:val="18"/>
            <w:szCs w:val="18"/>
          </w:rPr>
          <w:t>www.scholarships.com</w:t>
        </w:r>
      </w:hyperlink>
      <w:r w:rsidR="00095ECE" w:rsidRPr="009C1848">
        <w:rPr>
          <w:sz w:val="18"/>
          <w:szCs w:val="18"/>
        </w:rPr>
        <w:t xml:space="preserve"> </w:t>
      </w:r>
    </w:p>
    <w:p w:rsidR="00095ECE" w:rsidRPr="009C1848" w:rsidRDefault="005F6CE8" w:rsidP="005E6D05">
      <w:pPr>
        <w:tabs>
          <w:tab w:val="right" w:pos="6552"/>
          <w:tab w:val="left" w:pos="9435"/>
        </w:tabs>
        <w:spacing w:after="0"/>
        <w:jc w:val="center"/>
        <w:rPr>
          <w:sz w:val="18"/>
          <w:szCs w:val="18"/>
        </w:rPr>
      </w:pPr>
      <w:hyperlink r:id="rId33" w:history="1">
        <w:r w:rsidR="00095ECE" w:rsidRPr="009C1848">
          <w:rPr>
            <w:rStyle w:val="Hyperlink"/>
            <w:sz w:val="18"/>
            <w:szCs w:val="18"/>
          </w:rPr>
          <w:t>www.SchoolSoup.com</w:t>
        </w:r>
      </w:hyperlink>
      <w:r w:rsidR="00095ECE" w:rsidRPr="009C1848">
        <w:rPr>
          <w:sz w:val="18"/>
          <w:szCs w:val="18"/>
        </w:rPr>
        <w:t xml:space="preserve"> </w:t>
      </w:r>
    </w:p>
    <w:p w:rsidR="00095ECE" w:rsidRPr="009C1848" w:rsidRDefault="005F6CE8" w:rsidP="005E6D05">
      <w:pPr>
        <w:tabs>
          <w:tab w:val="right" w:pos="6552"/>
          <w:tab w:val="left" w:pos="9435"/>
        </w:tabs>
        <w:spacing w:after="0"/>
        <w:jc w:val="center"/>
        <w:rPr>
          <w:sz w:val="18"/>
          <w:szCs w:val="18"/>
        </w:rPr>
      </w:pPr>
      <w:hyperlink r:id="rId34" w:history="1">
        <w:r w:rsidR="00095ECE" w:rsidRPr="009C1848">
          <w:rPr>
            <w:rStyle w:val="Hyperlink"/>
            <w:sz w:val="18"/>
            <w:szCs w:val="18"/>
          </w:rPr>
          <w:t>www.discovercolleges.com</w:t>
        </w:r>
      </w:hyperlink>
      <w:r w:rsidR="00095ECE" w:rsidRPr="009C1848">
        <w:rPr>
          <w:sz w:val="18"/>
          <w:szCs w:val="18"/>
        </w:rPr>
        <w:t xml:space="preserve"> </w:t>
      </w:r>
    </w:p>
    <w:p w:rsidR="00095ECE" w:rsidRPr="009C1848" w:rsidRDefault="005F6CE8" w:rsidP="00095ECE">
      <w:pPr>
        <w:pStyle w:val="ListParagraph"/>
        <w:tabs>
          <w:tab w:val="right" w:pos="6552"/>
          <w:tab w:val="left" w:pos="9435"/>
        </w:tabs>
        <w:spacing w:after="0"/>
        <w:jc w:val="center"/>
        <w:rPr>
          <w:sz w:val="18"/>
          <w:szCs w:val="18"/>
        </w:rPr>
      </w:pPr>
      <w:hyperlink r:id="rId35" w:history="1">
        <w:r w:rsidR="00095ECE" w:rsidRPr="009C1848">
          <w:rPr>
            <w:rStyle w:val="Hyperlink"/>
            <w:sz w:val="18"/>
            <w:szCs w:val="18"/>
          </w:rPr>
          <w:t>http://tea.texas.gov/Presidential_Scholar/</w:t>
        </w:r>
      </w:hyperlink>
      <w:r w:rsidR="00095ECE" w:rsidRPr="009C1848">
        <w:rPr>
          <w:sz w:val="18"/>
          <w:szCs w:val="18"/>
        </w:rPr>
        <w:t xml:space="preserve">  </w:t>
      </w:r>
    </w:p>
    <w:p w:rsidR="005E6D05" w:rsidRPr="009C1848" w:rsidRDefault="005F6CE8" w:rsidP="005E6D05">
      <w:pPr>
        <w:pStyle w:val="ListParagraph"/>
        <w:tabs>
          <w:tab w:val="right" w:pos="6552"/>
          <w:tab w:val="left" w:pos="9435"/>
        </w:tabs>
        <w:spacing w:after="0"/>
        <w:jc w:val="center"/>
        <w:rPr>
          <w:sz w:val="18"/>
          <w:szCs w:val="18"/>
        </w:rPr>
      </w:pPr>
      <w:hyperlink r:id="rId36" w:history="1">
        <w:r w:rsidR="005E6D05" w:rsidRPr="009C1848">
          <w:rPr>
            <w:rStyle w:val="Hyperlink"/>
            <w:sz w:val="18"/>
            <w:szCs w:val="18"/>
          </w:rPr>
          <w:t>http://www.comptroller.texas.gov</w:t>
        </w:r>
      </w:hyperlink>
      <w:r w:rsidR="005E6D05" w:rsidRPr="009C1848">
        <w:rPr>
          <w:sz w:val="18"/>
          <w:szCs w:val="18"/>
        </w:rPr>
        <w:t xml:space="preserve"> </w:t>
      </w:r>
    </w:p>
    <w:p w:rsidR="005E6D05" w:rsidRPr="009C1848" w:rsidRDefault="005F6CE8" w:rsidP="005E6D05">
      <w:pPr>
        <w:pStyle w:val="ListParagraph"/>
        <w:tabs>
          <w:tab w:val="right" w:pos="6552"/>
          <w:tab w:val="left" w:pos="9435"/>
        </w:tabs>
        <w:spacing w:after="0"/>
        <w:jc w:val="center"/>
        <w:rPr>
          <w:sz w:val="18"/>
          <w:szCs w:val="18"/>
        </w:rPr>
      </w:pPr>
      <w:hyperlink r:id="rId37" w:history="1">
        <w:r w:rsidR="005E6D05" w:rsidRPr="009C1848">
          <w:rPr>
            <w:rStyle w:val="Hyperlink"/>
            <w:sz w:val="18"/>
            <w:szCs w:val="18"/>
          </w:rPr>
          <w:t>http://matchthepromise.org/</w:t>
        </w:r>
      </w:hyperlink>
      <w:r w:rsidR="005E6D05" w:rsidRPr="009C1848">
        <w:rPr>
          <w:sz w:val="18"/>
          <w:szCs w:val="18"/>
        </w:rPr>
        <w:t>)</w:t>
      </w:r>
    </w:p>
    <w:p w:rsidR="005E6D05" w:rsidRPr="009C1848" w:rsidRDefault="005F6CE8" w:rsidP="005E6D05">
      <w:pPr>
        <w:pStyle w:val="ListParagraph"/>
        <w:tabs>
          <w:tab w:val="right" w:pos="6552"/>
          <w:tab w:val="left" w:pos="9435"/>
        </w:tabs>
        <w:spacing w:after="0"/>
        <w:jc w:val="center"/>
        <w:rPr>
          <w:sz w:val="18"/>
          <w:szCs w:val="18"/>
        </w:rPr>
      </w:pPr>
      <w:hyperlink r:id="rId38" w:history="1">
        <w:r w:rsidR="005E6D05" w:rsidRPr="009C1848">
          <w:rPr>
            <w:rStyle w:val="Hyperlink"/>
            <w:sz w:val="18"/>
            <w:szCs w:val="18"/>
          </w:rPr>
          <w:t>http://www.finaid.org/scholarships</w:t>
        </w:r>
      </w:hyperlink>
    </w:p>
    <w:p w:rsidR="005E6D05" w:rsidRPr="009C1848" w:rsidRDefault="005F6CE8" w:rsidP="005E6D05">
      <w:pPr>
        <w:pStyle w:val="ListParagraph"/>
        <w:tabs>
          <w:tab w:val="right" w:pos="6552"/>
          <w:tab w:val="left" w:pos="9435"/>
        </w:tabs>
        <w:spacing w:after="0"/>
        <w:jc w:val="center"/>
        <w:rPr>
          <w:sz w:val="18"/>
          <w:szCs w:val="18"/>
        </w:rPr>
      </w:pPr>
      <w:hyperlink r:id="rId39" w:history="1">
        <w:r w:rsidR="005E6D05" w:rsidRPr="009C1848">
          <w:rPr>
            <w:rStyle w:val="Hyperlink"/>
            <w:sz w:val="18"/>
            <w:szCs w:val="18"/>
          </w:rPr>
          <w:t>https://www.cappex.com</w:t>
        </w:r>
      </w:hyperlink>
    </w:p>
    <w:p w:rsidR="005E6D05" w:rsidRPr="009C1848" w:rsidRDefault="005F6CE8" w:rsidP="005E6D05">
      <w:pPr>
        <w:pStyle w:val="ListParagraph"/>
        <w:tabs>
          <w:tab w:val="right" w:pos="6552"/>
          <w:tab w:val="left" w:pos="9435"/>
        </w:tabs>
        <w:spacing w:after="0"/>
        <w:jc w:val="center"/>
        <w:rPr>
          <w:sz w:val="18"/>
          <w:szCs w:val="18"/>
        </w:rPr>
      </w:pPr>
      <w:hyperlink r:id="rId40" w:history="1">
        <w:r w:rsidR="005E6D05" w:rsidRPr="009C1848">
          <w:rPr>
            <w:rStyle w:val="Hyperlink"/>
            <w:sz w:val="18"/>
            <w:szCs w:val="18"/>
          </w:rPr>
          <w:t>https://collegeboard.org</w:t>
        </w:r>
      </w:hyperlink>
    </w:p>
    <w:p w:rsidR="005E6D05" w:rsidRPr="009C1848" w:rsidRDefault="005F6CE8" w:rsidP="005E6D05">
      <w:pPr>
        <w:tabs>
          <w:tab w:val="right" w:pos="6552"/>
          <w:tab w:val="left" w:pos="9435"/>
        </w:tabs>
        <w:spacing w:after="0"/>
        <w:jc w:val="center"/>
        <w:rPr>
          <w:rStyle w:val="Hyperlink"/>
          <w:sz w:val="18"/>
          <w:szCs w:val="18"/>
        </w:rPr>
      </w:pPr>
      <w:hyperlink r:id="rId41" w:history="1">
        <w:r w:rsidR="005E6D05" w:rsidRPr="009C1848">
          <w:rPr>
            <w:rStyle w:val="Hyperlink"/>
            <w:sz w:val="18"/>
            <w:szCs w:val="18"/>
          </w:rPr>
          <w:t>https://www.scholarships.com</w:t>
        </w:r>
      </w:hyperlink>
    </w:p>
    <w:p w:rsidR="005E6D05" w:rsidRPr="009C1848" w:rsidRDefault="005E6D05"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MANY SCHOLARSHIPS AVAILABLE AT THIS SITE:</w:t>
      </w:r>
    </w:p>
    <w:p w:rsidR="005E6D05" w:rsidRPr="009C1848" w:rsidRDefault="005F6CE8" w:rsidP="005E6D05">
      <w:pPr>
        <w:tabs>
          <w:tab w:val="right" w:pos="6552"/>
          <w:tab w:val="left" w:pos="9435"/>
        </w:tabs>
        <w:spacing w:after="0"/>
        <w:jc w:val="center"/>
        <w:rPr>
          <w:sz w:val="18"/>
          <w:szCs w:val="18"/>
        </w:rPr>
      </w:pPr>
      <w:hyperlink r:id="rId42" w:history="1">
        <w:r w:rsidR="005E6D05" w:rsidRPr="009C1848">
          <w:rPr>
            <w:rStyle w:val="Hyperlink"/>
            <w:sz w:val="18"/>
            <w:szCs w:val="18"/>
          </w:rPr>
          <w:t>www.window.state.tx.us/scholars/aid/scholarship/scalhs.html</w:t>
        </w:r>
      </w:hyperlink>
    </w:p>
    <w:p w:rsidR="005E6D05" w:rsidRDefault="005F6CE8" w:rsidP="005E6D05">
      <w:pPr>
        <w:tabs>
          <w:tab w:val="right" w:pos="6552"/>
          <w:tab w:val="left" w:pos="9435"/>
        </w:tabs>
        <w:spacing w:after="0"/>
        <w:jc w:val="center"/>
        <w:rPr>
          <w:sz w:val="18"/>
          <w:szCs w:val="18"/>
        </w:rPr>
      </w:pPr>
      <w:hyperlink r:id="rId43" w:history="1">
        <w:r w:rsidR="00944B7C" w:rsidRPr="00690987">
          <w:rPr>
            <w:rStyle w:val="Hyperlink"/>
            <w:sz w:val="18"/>
            <w:szCs w:val="18"/>
          </w:rPr>
          <w:t>www.archwaystoopportunity.com</w:t>
        </w:r>
      </w:hyperlink>
      <w:r w:rsidR="00944B7C">
        <w:rPr>
          <w:sz w:val="18"/>
          <w:szCs w:val="18"/>
        </w:rPr>
        <w:t xml:space="preserve"> </w:t>
      </w:r>
    </w:p>
    <w:p w:rsidR="00944B7C" w:rsidRDefault="005F6CE8" w:rsidP="005E6D05">
      <w:pPr>
        <w:tabs>
          <w:tab w:val="right" w:pos="6552"/>
          <w:tab w:val="left" w:pos="9435"/>
        </w:tabs>
        <w:spacing w:after="0"/>
        <w:jc w:val="center"/>
        <w:rPr>
          <w:sz w:val="18"/>
          <w:szCs w:val="18"/>
        </w:rPr>
      </w:pPr>
      <w:hyperlink r:id="rId44" w:history="1">
        <w:r w:rsidR="00944B7C" w:rsidRPr="00690987">
          <w:rPr>
            <w:rStyle w:val="Hyperlink"/>
            <w:sz w:val="18"/>
            <w:szCs w:val="18"/>
          </w:rPr>
          <w:t>www.cbcfoundation.org</w:t>
        </w:r>
      </w:hyperlink>
      <w:r w:rsidR="00944B7C">
        <w:rPr>
          <w:sz w:val="18"/>
          <w:szCs w:val="18"/>
        </w:rPr>
        <w:t xml:space="preserve"> </w:t>
      </w:r>
    </w:p>
    <w:p w:rsidR="00944B7C" w:rsidRPr="009C1848" w:rsidRDefault="00944B7C"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Need Money for College?</w:t>
      </w:r>
    </w:p>
    <w:p w:rsidR="005E6D05" w:rsidRPr="009C1848" w:rsidRDefault="005E6D05" w:rsidP="005E6D05">
      <w:pPr>
        <w:tabs>
          <w:tab w:val="right" w:pos="6552"/>
          <w:tab w:val="left" w:pos="9435"/>
        </w:tabs>
        <w:spacing w:after="0"/>
        <w:jc w:val="center"/>
        <w:rPr>
          <w:sz w:val="18"/>
          <w:szCs w:val="18"/>
        </w:rPr>
      </w:pPr>
      <w:r w:rsidRPr="009C1848">
        <w:rPr>
          <w:sz w:val="18"/>
          <w:szCs w:val="18"/>
        </w:rPr>
        <w:t xml:space="preserve">Go to:  </w:t>
      </w:r>
      <w:hyperlink r:id="rId45" w:history="1">
        <w:r w:rsidRPr="009C1848">
          <w:rPr>
            <w:rStyle w:val="Hyperlink"/>
            <w:sz w:val="18"/>
            <w:szCs w:val="18"/>
          </w:rPr>
          <w:t>www.studentaid.ed.gov</w:t>
        </w:r>
      </w:hyperlink>
    </w:p>
    <w:p w:rsidR="005E6D05" w:rsidRPr="009C1848" w:rsidRDefault="005F6CE8" w:rsidP="005E6D05">
      <w:pPr>
        <w:tabs>
          <w:tab w:val="right" w:pos="6552"/>
          <w:tab w:val="left" w:pos="9435"/>
        </w:tabs>
        <w:spacing w:after="0"/>
        <w:jc w:val="center"/>
        <w:rPr>
          <w:sz w:val="18"/>
          <w:szCs w:val="18"/>
        </w:rPr>
      </w:pPr>
      <w:hyperlink r:id="rId46" w:history="1">
        <w:r w:rsidR="00D76CD3" w:rsidRPr="009C1848">
          <w:rPr>
            <w:rStyle w:val="Hyperlink"/>
            <w:sz w:val="18"/>
            <w:szCs w:val="18"/>
          </w:rPr>
          <w:t>www.scholarshipexperts.com</w:t>
        </w:r>
      </w:hyperlink>
      <w:r w:rsidR="00D76CD3" w:rsidRPr="009C1848">
        <w:rPr>
          <w:sz w:val="18"/>
          <w:szCs w:val="18"/>
        </w:rPr>
        <w:t xml:space="preserve"> </w:t>
      </w:r>
    </w:p>
    <w:p w:rsidR="005E6D05" w:rsidRPr="009C1848" w:rsidRDefault="005F6CE8" w:rsidP="005E6D05">
      <w:pPr>
        <w:tabs>
          <w:tab w:val="right" w:pos="6552"/>
          <w:tab w:val="left" w:pos="9435"/>
        </w:tabs>
        <w:spacing w:after="0"/>
        <w:jc w:val="center"/>
        <w:rPr>
          <w:sz w:val="18"/>
          <w:szCs w:val="18"/>
        </w:rPr>
      </w:pPr>
      <w:hyperlink r:id="rId47" w:history="1">
        <w:r w:rsidR="005E6D05" w:rsidRPr="009C1848">
          <w:rPr>
            <w:rStyle w:val="Hyperlink"/>
            <w:sz w:val="18"/>
            <w:szCs w:val="18"/>
          </w:rPr>
          <w:t>www.discussawards.com</w:t>
        </w:r>
      </w:hyperlink>
    </w:p>
    <w:p w:rsidR="005E6D05" w:rsidRPr="009C1848" w:rsidRDefault="005E6D05" w:rsidP="005E6D05">
      <w:pPr>
        <w:tabs>
          <w:tab w:val="right" w:pos="6552"/>
          <w:tab w:val="left" w:pos="9435"/>
        </w:tabs>
        <w:spacing w:after="0"/>
        <w:jc w:val="center"/>
        <w:rPr>
          <w:sz w:val="18"/>
          <w:szCs w:val="18"/>
        </w:rPr>
      </w:pPr>
      <w:r w:rsidRPr="009C1848">
        <w:rPr>
          <w:sz w:val="18"/>
          <w:szCs w:val="18"/>
        </w:rPr>
        <w:t>Coastal Compass Education &amp; Career Center, located in the La Palmera Mall</w:t>
      </w:r>
    </w:p>
    <w:p w:rsidR="005E6D05" w:rsidRPr="009C1848" w:rsidRDefault="005E6D05" w:rsidP="005E6D05">
      <w:pPr>
        <w:tabs>
          <w:tab w:val="right" w:pos="6552"/>
          <w:tab w:val="left" w:pos="9435"/>
        </w:tabs>
        <w:spacing w:after="0"/>
        <w:jc w:val="center"/>
        <w:rPr>
          <w:sz w:val="18"/>
          <w:szCs w:val="18"/>
        </w:rPr>
      </w:pPr>
      <w:r w:rsidRPr="009C1848">
        <w:rPr>
          <w:sz w:val="18"/>
          <w:szCs w:val="18"/>
        </w:rPr>
        <w:t>Emerging Leaders Initiative – for career options, alternative education option &amp; more</w:t>
      </w:r>
    </w:p>
    <w:p w:rsidR="00095ECE" w:rsidRPr="007B3D50" w:rsidRDefault="005F6CE8" w:rsidP="007B3D50">
      <w:pPr>
        <w:tabs>
          <w:tab w:val="right" w:pos="6552"/>
          <w:tab w:val="left" w:pos="9435"/>
        </w:tabs>
        <w:spacing w:after="0"/>
        <w:jc w:val="center"/>
        <w:rPr>
          <w:color w:val="0563C1" w:themeColor="hyperlink"/>
          <w:sz w:val="18"/>
          <w:szCs w:val="18"/>
          <w:u w:val="single"/>
        </w:rPr>
      </w:pPr>
      <w:hyperlink r:id="rId48" w:history="1">
        <w:r w:rsidR="005E6D05" w:rsidRPr="009C1848">
          <w:rPr>
            <w:rStyle w:val="Hyperlink"/>
            <w:sz w:val="18"/>
            <w:szCs w:val="18"/>
          </w:rPr>
          <w:t>www.coastalcompass.org</w:t>
        </w:r>
      </w:hyperlink>
      <w:bookmarkEnd w:id="0"/>
    </w:p>
    <w:sectPr w:rsidR="00095ECE" w:rsidRPr="007B3D50" w:rsidSect="002473E9">
      <w:footerReference w:type="default" r:id="rId4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E8" w:rsidRDefault="005F6CE8" w:rsidP="000C03D0">
      <w:pPr>
        <w:spacing w:after="0" w:line="240" w:lineRule="auto"/>
      </w:pPr>
      <w:r>
        <w:separator/>
      </w:r>
    </w:p>
  </w:endnote>
  <w:endnote w:type="continuationSeparator" w:id="0">
    <w:p w:rsidR="005F6CE8" w:rsidRDefault="005F6CE8" w:rsidP="000C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9A" w:rsidRDefault="0073269A">
    <w:pPr>
      <w:pStyle w:val="Footer"/>
    </w:pPr>
  </w:p>
  <w:p w:rsidR="0073269A" w:rsidRDefault="0073269A">
    <w:pPr>
      <w:pStyle w:val="Footer"/>
    </w:pPr>
  </w:p>
  <w:p w:rsidR="0073269A" w:rsidRDefault="0073269A">
    <w:pPr>
      <w:pStyle w:val="Footer"/>
    </w:pPr>
  </w:p>
  <w:p w:rsidR="0073269A" w:rsidRPr="009F51B0" w:rsidRDefault="005F6CE8" w:rsidP="00826303">
    <w:pPr>
      <w:pStyle w:val="Footer"/>
      <w:rPr>
        <w:sz w:val="26"/>
        <w:szCs w:val="26"/>
      </w:rPr>
    </w:pPr>
    <w:sdt>
      <w:sdtPr>
        <w:rPr>
          <w:sz w:val="26"/>
          <w:szCs w:val="26"/>
        </w:rPr>
        <w:id w:val="-1221894233"/>
        <w:docPartObj>
          <w:docPartGallery w:val="Page Numbers (Bottom of Page)"/>
          <w:docPartUnique/>
        </w:docPartObj>
      </w:sdtPr>
      <w:sdtEndPr>
        <w:rPr>
          <w:noProof/>
        </w:rPr>
      </w:sdtEndPr>
      <w:sdtContent>
        <w:r w:rsidR="0073269A" w:rsidRPr="009F51B0">
          <w:rPr>
            <w:sz w:val="26"/>
            <w:szCs w:val="26"/>
          </w:rPr>
          <w:t xml:space="preserve">Page | </w:t>
        </w:r>
        <w:r w:rsidR="0073269A" w:rsidRPr="009F51B0">
          <w:rPr>
            <w:sz w:val="26"/>
            <w:szCs w:val="26"/>
          </w:rPr>
          <w:fldChar w:fldCharType="begin"/>
        </w:r>
        <w:r w:rsidR="0073269A" w:rsidRPr="009F51B0">
          <w:rPr>
            <w:sz w:val="26"/>
            <w:szCs w:val="26"/>
          </w:rPr>
          <w:instrText xml:space="preserve"> PAGE   \* MERGEFORMAT </w:instrText>
        </w:r>
        <w:r w:rsidR="0073269A" w:rsidRPr="009F51B0">
          <w:rPr>
            <w:sz w:val="26"/>
            <w:szCs w:val="26"/>
          </w:rPr>
          <w:fldChar w:fldCharType="separate"/>
        </w:r>
        <w:r w:rsidR="00CC5D78">
          <w:rPr>
            <w:noProof/>
            <w:sz w:val="26"/>
            <w:szCs w:val="26"/>
          </w:rPr>
          <w:t>4</w:t>
        </w:r>
        <w:r w:rsidR="0073269A" w:rsidRPr="009F51B0">
          <w:rPr>
            <w:noProof/>
            <w:sz w:val="26"/>
            <w:szCs w:val="26"/>
          </w:rPr>
          <w:fldChar w:fldCharType="end"/>
        </w:r>
      </w:sdtContent>
    </w:sdt>
    <w:r w:rsidR="0073269A" w:rsidRPr="009F51B0">
      <w:rPr>
        <w:noProof/>
        <w:sz w:val="26"/>
        <w:szCs w:val="26"/>
      </w:rPr>
      <w:tab/>
    </w:r>
    <w:r w:rsidR="0073269A" w:rsidRPr="009F51B0">
      <w:rPr>
        <w:noProof/>
        <w:sz w:val="26"/>
        <w:szCs w:val="26"/>
      </w:rPr>
      <w:tab/>
    </w:r>
    <w:r w:rsidR="00B72352">
      <w:rPr>
        <w:i/>
        <w:noProof/>
        <w:sz w:val="26"/>
        <w:szCs w:val="26"/>
      </w:rPr>
      <w:t xml:space="preserve">April </w:t>
    </w:r>
    <w:r w:rsidR="00227AB3">
      <w:rPr>
        <w:i/>
        <w:noProof/>
        <w:sz w:val="26"/>
        <w:szCs w:val="26"/>
      </w:rPr>
      <w:t>1</w:t>
    </w:r>
    <w:r w:rsidR="005F0545">
      <w:rPr>
        <w:i/>
        <w:noProof/>
        <w:sz w:val="26"/>
        <w:szCs w:val="26"/>
      </w:rPr>
      <w:t>8</w:t>
    </w:r>
    <w:r w:rsidR="0073269A">
      <w:rPr>
        <w:i/>
        <w:noProof/>
        <w:sz w:val="26"/>
        <w:szCs w:val="2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E8" w:rsidRDefault="005F6CE8" w:rsidP="000C03D0">
      <w:pPr>
        <w:spacing w:after="0" w:line="240" w:lineRule="auto"/>
      </w:pPr>
      <w:r>
        <w:separator/>
      </w:r>
    </w:p>
  </w:footnote>
  <w:footnote w:type="continuationSeparator" w:id="0">
    <w:p w:rsidR="005F6CE8" w:rsidRDefault="005F6CE8" w:rsidP="000C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16"/>
    <w:multiLevelType w:val="hybridMultilevel"/>
    <w:tmpl w:val="95E29482"/>
    <w:lvl w:ilvl="0" w:tplc="C414B04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15A4"/>
    <w:multiLevelType w:val="hybridMultilevel"/>
    <w:tmpl w:val="D442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7329"/>
    <w:multiLevelType w:val="hybridMultilevel"/>
    <w:tmpl w:val="0F0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B6D8E"/>
    <w:multiLevelType w:val="hybridMultilevel"/>
    <w:tmpl w:val="5ACE2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69D9"/>
    <w:multiLevelType w:val="hybridMultilevel"/>
    <w:tmpl w:val="E1D0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765E7"/>
    <w:multiLevelType w:val="hybridMultilevel"/>
    <w:tmpl w:val="6694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F56B6"/>
    <w:multiLevelType w:val="hybridMultilevel"/>
    <w:tmpl w:val="AA1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4"/>
    <w:rsid w:val="00006C34"/>
    <w:rsid w:val="000073F8"/>
    <w:rsid w:val="0000772E"/>
    <w:rsid w:val="00010EF9"/>
    <w:rsid w:val="000167EC"/>
    <w:rsid w:val="0002244A"/>
    <w:rsid w:val="00023C3A"/>
    <w:rsid w:val="00031CDB"/>
    <w:rsid w:val="0003436D"/>
    <w:rsid w:val="00052685"/>
    <w:rsid w:val="00063802"/>
    <w:rsid w:val="00063A01"/>
    <w:rsid w:val="00066EF6"/>
    <w:rsid w:val="00071313"/>
    <w:rsid w:val="00074C1C"/>
    <w:rsid w:val="00086647"/>
    <w:rsid w:val="00091987"/>
    <w:rsid w:val="00094A33"/>
    <w:rsid w:val="0009562A"/>
    <w:rsid w:val="00095ECE"/>
    <w:rsid w:val="000A7105"/>
    <w:rsid w:val="000A7204"/>
    <w:rsid w:val="000B42BC"/>
    <w:rsid w:val="000C03D0"/>
    <w:rsid w:val="000C1610"/>
    <w:rsid w:val="000D4907"/>
    <w:rsid w:val="000E27E9"/>
    <w:rsid w:val="000E6FAE"/>
    <w:rsid w:val="000E7C26"/>
    <w:rsid w:val="000F5336"/>
    <w:rsid w:val="0011234A"/>
    <w:rsid w:val="001158AC"/>
    <w:rsid w:val="001261E5"/>
    <w:rsid w:val="00137B2C"/>
    <w:rsid w:val="001609C9"/>
    <w:rsid w:val="0016179E"/>
    <w:rsid w:val="00172430"/>
    <w:rsid w:val="00172F7B"/>
    <w:rsid w:val="00176385"/>
    <w:rsid w:val="001829D4"/>
    <w:rsid w:val="00194723"/>
    <w:rsid w:val="001B1C83"/>
    <w:rsid w:val="001C52CA"/>
    <w:rsid w:val="001E0A52"/>
    <w:rsid w:val="001E0C18"/>
    <w:rsid w:val="001E2372"/>
    <w:rsid w:val="001E4F44"/>
    <w:rsid w:val="001E518A"/>
    <w:rsid w:val="001E7B0A"/>
    <w:rsid w:val="001F1BFC"/>
    <w:rsid w:val="001F208F"/>
    <w:rsid w:val="001F2F77"/>
    <w:rsid w:val="0020591E"/>
    <w:rsid w:val="002108BE"/>
    <w:rsid w:val="002171DB"/>
    <w:rsid w:val="00217636"/>
    <w:rsid w:val="002227CF"/>
    <w:rsid w:val="00227AB3"/>
    <w:rsid w:val="00244E80"/>
    <w:rsid w:val="002473E9"/>
    <w:rsid w:val="00257D4C"/>
    <w:rsid w:val="00273CC5"/>
    <w:rsid w:val="00281CF6"/>
    <w:rsid w:val="0028449B"/>
    <w:rsid w:val="00284CE0"/>
    <w:rsid w:val="00285A4B"/>
    <w:rsid w:val="00297CCF"/>
    <w:rsid w:val="002B1ACF"/>
    <w:rsid w:val="002B2269"/>
    <w:rsid w:val="002C01B2"/>
    <w:rsid w:val="002C3C3D"/>
    <w:rsid w:val="002D119F"/>
    <w:rsid w:val="002E4BE2"/>
    <w:rsid w:val="002E6E94"/>
    <w:rsid w:val="002F0D75"/>
    <w:rsid w:val="002F2374"/>
    <w:rsid w:val="003042D7"/>
    <w:rsid w:val="00304443"/>
    <w:rsid w:val="00310109"/>
    <w:rsid w:val="00320E3E"/>
    <w:rsid w:val="003254E8"/>
    <w:rsid w:val="003434E4"/>
    <w:rsid w:val="0034565B"/>
    <w:rsid w:val="00353EB9"/>
    <w:rsid w:val="0035748B"/>
    <w:rsid w:val="003602C4"/>
    <w:rsid w:val="003641A3"/>
    <w:rsid w:val="003663C3"/>
    <w:rsid w:val="003919AE"/>
    <w:rsid w:val="003A722E"/>
    <w:rsid w:val="003D1B4C"/>
    <w:rsid w:val="003D3FB9"/>
    <w:rsid w:val="003E3266"/>
    <w:rsid w:val="003F2C6A"/>
    <w:rsid w:val="00413F5E"/>
    <w:rsid w:val="0042013B"/>
    <w:rsid w:val="00421F2E"/>
    <w:rsid w:val="004234DD"/>
    <w:rsid w:val="00441BED"/>
    <w:rsid w:val="0044538E"/>
    <w:rsid w:val="0045716C"/>
    <w:rsid w:val="00472289"/>
    <w:rsid w:val="0047300D"/>
    <w:rsid w:val="00480EB7"/>
    <w:rsid w:val="00482E61"/>
    <w:rsid w:val="0049210C"/>
    <w:rsid w:val="0049791D"/>
    <w:rsid w:val="004A07AD"/>
    <w:rsid w:val="004A1D71"/>
    <w:rsid w:val="004A4081"/>
    <w:rsid w:val="004B0B34"/>
    <w:rsid w:val="004C3666"/>
    <w:rsid w:val="004C3772"/>
    <w:rsid w:val="004C5763"/>
    <w:rsid w:val="004C62C1"/>
    <w:rsid w:val="004D7CE4"/>
    <w:rsid w:val="004E45C7"/>
    <w:rsid w:val="004E5321"/>
    <w:rsid w:val="004F08B5"/>
    <w:rsid w:val="005004AE"/>
    <w:rsid w:val="005056A7"/>
    <w:rsid w:val="005059D4"/>
    <w:rsid w:val="005059DE"/>
    <w:rsid w:val="005066B7"/>
    <w:rsid w:val="00513714"/>
    <w:rsid w:val="00531577"/>
    <w:rsid w:val="005327A4"/>
    <w:rsid w:val="00554B46"/>
    <w:rsid w:val="00561340"/>
    <w:rsid w:val="00561DF1"/>
    <w:rsid w:val="0056617C"/>
    <w:rsid w:val="005677AC"/>
    <w:rsid w:val="00583072"/>
    <w:rsid w:val="0058395F"/>
    <w:rsid w:val="00587DD3"/>
    <w:rsid w:val="00590DF7"/>
    <w:rsid w:val="005915D4"/>
    <w:rsid w:val="00595F00"/>
    <w:rsid w:val="005A6951"/>
    <w:rsid w:val="005A726F"/>
    <w:rsid w:val="005C30EA"/>
    <w:rsid w:val="005D69DD"/>
    <w:rsid w:val="005D77AE"/>
    <w:rsid w:val="005E26F7"/>
    <w:rsid w:val="005E6D05"/>
    <w:rsid w:val="005E7F91"/>
    <w:rsid w:val="005F0545"/>
    <w:rsid w:val="005F1446"/>
    <w:rsid w:val="005F2A5D"/>
    <w:rsid w:val="005F549B"/>
    <w:rsid w:val="005F6CE8"/>
    <w:rsid w:val="00601AD3"/>
    <w:rsid w:val="00603AF4"/>
    <w:rsid w:val="00615408"/>
    <w:rsid w:val="00620BDE"/>
    <w:rsid w:val="00636C98"/>
    <w:rsid w:val="00646733"/>
    <w:rsid w:val="006474FA"/>
    <w:rsid w:val="00653CFB"/>
    <w:rsid w:val="00654C79"/>
    <w:rsid w:val="00662A4E"/>
    <w:rsid w:val="006748A7"/>
    <w:rsid w:val="00677944"/>
    <w:rsid w:val="00680B24"/>
    <w:rsid w:val="00682AB5"/>
    <w:rsid w:val="006A4B19"/>
    <w:rsid w:val="006B7655"/>
    <w:rsid w:val="006C121E"/>
    <w:rsid w:val="006D10CC"/>
    <w:rsid w:val="006D3B3C"/>
    <w:rsid w:val="006D736E"/>
    <w:rsid w:val="006F2E31"/>
    <w:rsid w:val="007001D7"/>
    <w:rsid w:val="00716C01"/>
    <w:rsid w:val="00717E54"/>
    <w:rsid w:val="00720592"/>
    <w:rsid w:val="00721C45"/>
    <w:rsid w:val="00722669"/>
    <w:rsid w:val="0073269A"/>
    <w:rsid w:val="0073356C"/>
    <w:rsid w:val="00734998"/>
    <w:rsid w:val="00755693"/>
    <w:rsid w:val="00755695"/>
    <w:rsid w:val="00767507"/>
    <w:rsid w:val="00772768"/>
    <w:rsid w:val="0078074E"/>
    <w:rsid w:val="0078694A"/>
    <w:rsid w:val="00790081"/>
    <w:rsid w:val="0079572F"/>
    <w:rsid w:val="007A13AD"/>
    <w:rsid w:val="007A3466"/>
    <w:rsid w:val="007A3A46"/>
    <w:rsid w:val="007B3D50"/>
    <w:rsid w:val="007C135D"/>
    <w:rsid w:val="007D4491"/>
    <w:rsid w:val="007D557C"/>
    <w:rsid w:val="007D6A7A"/>
    <w:rsid w:val="007E20B1"/>
    <w:rsid w:val="007E3A42"/>
    <w:rsid w:val="007E4335"/>
    <w:rsid w:val="007E49CA"/>
    <w:rsid w:val="007E6665"/>
    <w:rsid w:val="007E6B89"/>
    <w:rsid w:val="007F15DB"/>
    <w:rsid w:val="007F3A77"/>
    <w:rsid w:val="00810D21"/>
    <w:rsid w:val="00813C8B"/>
    <w:rsid w:val="00826303"/>
    <w:rsid w:val="00834A20"/>
    <w:rsid w:val="00853CCA"/>
    <w:rsid w:val="008613AA"/>
    <w:rsid w:val="0086512F"/>
    <w:rsid w:val="00876B74"/>
    <w:rsid w:val="00896C01"/>
    <w:rsid w:val="008A019C"/>
    <w:rsid w:val="008B3B0D"/>
    <w:rsid w:val="008B7264"/>
    <w:rsid w:val="008D45CB"/>
    <w:rsid w:val="008E134A"/>
    <w:rsid w:val="008F023C"/>
    <w:rsid w:val="008F1061"/>
    <w:rsid w:val="009007A2"/>
    <w:rsid w:val="00906879"/>
    <w:rsid w:val="00914F4A"/>
    <w:rsid w:val="00934BF0"/>
    <w:rsid w:val="00944B7C"/>
    <w:rsid w:val="009454ED"/>
    <w:rsid w:val="009501E4"/>
    <w:rsid w:val="0096229D"/>
    <w:rsid w:val="00965F04"/>
    <w:rsid w:val="00987F2F"/>
    <w:rsid w:val="00993C4C"/>
    <w:rsid w:val="009B1B03"/>
    <w:rsid w:val="009B2768"/>
    <w:rsid w:val="009B53FE"/>
    <w:rsid w:val="009B56F4"/>
    <w:rsid w:val="009B62C6"/>
    <w:rsid w:val="009C1848"/>
    <w:rsid w:val="009C4B05"/>
    <w:rsid w:val="009C5D5A"/>
    <w:rsid w:val="009E47EE"/>
    <w:rsid w:val="009E5CF6"/>
    <w:rsid w:val="009E6BCB"/>
    <w:rsid w:val="009F51B0"/>
    <w:rsid w:val="00A06948"/>
    <w:rsid w:val="00A121D4"/>
    <w:rsid w:val="00A15059"/>
    <w:rsid w:val="00A1558D"/>
    <w:rsid w:val="00A256D5"/>
    <w:rsid w:val="00A44F0E"/>
    <w:rsid w:val="00A520F5"/>
    <w:rsid w:val="00A5335F"/>
    <w:rsid w:val="00A55C09"/>
    <w:rsid w:val="00A63153"/>
    <w:rsid w:val="00A754BE"/>
    <w:rsid w:val="00A77763"/>
    <w:rsid w:val="00A8461E"/>
    <w:rsid w:val="00A944D1"/>
    <w:rsid w:val="00AB7222"/>
    <w:rsid w:val="00AC58FA"/>
    <w:rsid w:val="00AC7F5A"/>
    <w:rsid w:val="00AD16D6"/>
    <w:rsid w:val="00AD3AE1"/>
    <w:rsid w:val="00AD5F4A"/>
    <w:rsid w:val="00AE5733"/>
    <w:rsid w:val="00AE5B1C"/>
    <w:rsid w:val="00AF1E91"/>
    <w:rsid w:val="00AF4084"/>
    <w:rsid w:val="00AF4BBF"/>
    <w:rsid w:val="00B016CC"/>
    <w:rsid w:val="00B02835"/>
    <w:rsid w:val="00B03616"/>
    <w:rsid w:val="00B25DE6"/>
    <w:rsid w:val="00B26000"/>
    <w:rsid w:val="00B3188E"/>
    <w:rsid w:val="00B34ED4"/>
    <w:rsid w:val="00B378B9"/>
    <w:rsid w:val="00B466FA"/>
    <w:rsid w:val="00B50472"/>
    <w:rsid w:val="00B6639D"/>
    <w:rsid w:val="00B72352"/>
    <w:rsid w:val="00B77481"/>
    <w:rsid w:val="00B77EBC"/>
    <w:rsid w:val="00B853A8"/>
    <w:rsid w:val="00B9006A"/>
    <w:rsid w:val="00B92941"/>
    <w:rsid w:val="00B97300"/>
    <w:rsid w:val="00BA1200"/>
    <w:rsid w:val="00BA384D"/>
    <w:rsid w:val="00BA51F8"/>
    <w:rsid w:val="00BC303D"/>
    <w:rsid w:val="00BC3CEE"/>
    <w:rsid w:val="00BD1495"/>
    <w:rsid w:val="00BD36B7"/>
    <w:rsid w:val="00BD6523"/>
    <w:rsid w:val="00BE04E1"/>
    <w:rsid w:val="00BE04FC"/>
    <w:rsid w:val="00BE2606"/>
    <w:rsid w:val="00BE553B"/>
    <w:rsid w:val="00BF3ECB"/>
    <w:rsid w:val="00C02B23"/>
    <w:rsid w:val="00C10809"/>
    <w:rsid w:val="00C15762"/>
    <w:rsid w:val="00C2700D"/>
    <w:rsid w:val="00C30DE1"/>
    <w:rsid w:val="00C31CA1"/>
    <w:rsid w:val="00C3362C"/>
    <w:rsid w:val="00C40434"/>
    <w:rsid w:val="00C41ABF"/>
    <w:rsid w:val="00C4519E"/>
    <w:rsid w:val="00C52433"/>
    <w:rsid w:val="00C56F7E"/>
    <w:rsid w:val="00C6447A"/>
    <w:rsid w:val="00C6753E"/>
    <w:rsid w:val="00C70FA6"/>
    <w:rsid w:val="00C72241"/>
    <w:rsid w:val="00C8001B"/>
    <w:rsid w:val="00C8355B"/>
    <w:rsid w:val="00C8383C"/>
    <w:rsid w:val="00C84F62"/>
    <w:rsid w:val="00C914F6"/>
    <w:rsid w:val="00C9262A"/>
    <w:rsid w:val="00C941FE"/>
    <w:rsid w:val="00C9448A"/>
    <w:rsid w:val="00C956D9"/>
    <w:rsid w:val="00C97517"/>
    <w:rsid w:val="00CA7B18"/>
    <w:rsid w:val="00CB53B9"/>
    <w:rsid w:val="00CC5D78"/>
    <w:rsid w:val="00CD5B55"/>
    <w:rsid w:val="00CD664F"/>
    <w:rsid w:val="00CE56D7"/>
    <w:rsid w:val="00CE6072"/>
    <w:rsid w:val="00CE63E9"/>
    <w:rsid w:val="00CF0484"/>
    <w:rsid w:val="00D11BF5"/>
    <w:rsid w:val="00D11F85"/>
    <w:rsid w:val="00D22BF4"/>
    <w:rsid w:val="00D24DD0"/>
    <w:rsid w:val="00D27D48"/>
    <w:rsid w:val="00D427CB"/>
    <w:rsid w:val="00D45060"/>
    <w:rsid w:val="00D466AD"/>
    <w:rsid w:val="00D50E65"/>
    <w:rsid w:val="00D57141"/>
    <w:rsid w:val="00D610AB"/>
    <w:rsid w:val="00D630B1"/>
    <w:rsid w:val="00D650FA"/>
    <w:rsid w:val="00D67659"/>
    <w:rsid w:val="00D70FD3"/>
    <w:rsid w:val="00D76CD3"/>
    <w:rsid w:val="00D813A8"/>
    <w:rsid w:val="00D857C5"/>
    <w:rsid w:val="00D860F2"/>
    <w:rsid w:val="00D95376"/>
    <w:rsid w:val="00D95418"/>
    <w:rsid w:val="00D9669F"/>
    <w:rsid w:val="00DA56BA"/>
    <w:rsid w:val="00DB7D84"/>
    <w:rsid w:val="00DB7E63"/>
    <w:rsid w:val="00DC0942"/>
    <w:rsid w:val="00DC7A98"/>
    <w:rsid w:val="00DD7A54"/>
    <w:rsid w:val="00DE7A69"/>
    <w:rsid w:val="00DF0233"/>
    <w:rsid w:val="00DF05C2"/>
    <w:rsid w:val="00DF779F"/>
    <w:rsid w:val="00E05203"/>
    <w:rsid w:val="00E1209F"/>
    <w:rsid w:val="00E21841"/>
    <w:rsid w:val="00E22069"/>
    <w:rsid w:val="00E40FE8"/>
    <w:rsid w:val="00E45E00"/>
    <w:rsid w:val="00E50ECF"/>
    <w:rsid w:val="00E6150C"/>
    <w:rsid w:val="00E6336C"/>
    <w:rsid w:val="00E64754"/>
    <w:rsid w:val="00E662AA"/>
    <w:rsid w:val="00E67173"/>
    <w:rsid w:val="00E845E0"/>
    <w:rsid w:val="00E9520E"/>
    <w:rsid w:val="00E95DB4"/>
    <w:rsid w:val="00E96CE6"/>
    <w:rsid w:val="00EB0B7E"/>
    <w:rsid w:val="00EC3EE9"/>
    <w:rsid w:val="00ED3596"/>
    <w:rsid w:val="00EF58A6"/>
    <w:rsid w:val="00EF5A44"/>
    <w:rsid w:val="00F00275"/>
    <w:rsid w:val="00F10230"/>
    <w:rsid w:val="00F1085D"/>
    <w:rsid w:val="00F26BA6"/>
    <w:rsid w:val="00F443BB"/>
    <w:rsid w:val="00F44709"/>
    <w:rsid w:val="00F511E1"/>
    <w:rsid w:val="00F536AE"/>
    <w:rsid w:val="00F63452"/>
    <w:rsid w:val="00F77EFF"/>
    <w:rsid w:val="00F81C30"/>
    <w:rsid w:val="00F824CD"/>
    <w:rsid w:val="00F8274C"/>
    <w:rsid w:val="00F90000"/>
    <w:rsid w:val="00FB052B"/>
    <w:rsid w:val="00FB1715"/>
    <w:rsid w:val="00FB2C0B"/>
    <w:rsid w:val="00FC2EDC"/>
    <w:rsid w:val="00FC326F"/>
    <w:rsid w:val="00FC4707"/>
    <w:rsid w:val="00FE47B4"/>
    <w:rsid w:val="00FE59B0"/>
    <w:rsid w:val="00FE6BE4"/>
    <w:rsid w:val="00FE7968"/>
    <w:rsid w:val="00FF4259"/>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BA7BA-5B3C-4208-901A-FE7FC992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2C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C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264"/>
    <w:pPr>
      <w:ind w:left="720"/>
      <w:contextualSpacing/>
    </w:pPr>
  </w:style>
  <w:style w:type="character" w:styleId="Hyperlink">
    <w:name w:val="Hyperlink"/>
    <w:basedOn w:val="DefaultParagraphFont"/>
    <w:uiPriority w:val="99"/>
    <w:unhideWhenUsed/>
    <w:rsid w:val="00CE63E9"/>
    <w:rPr>
      <w:color w:val="0563C1" w:themeColor="hyperlink"/>
      <w:u w:val="single"/>
    </w:rPr>
  </w:style>
  <w:style w:type="character" w:styleId="FollowedHyperlink">
    <w:name w:val="FollowedHyperlink"/>
    <w:basedOn w:val="DefaultParagraphFont"/>
    <w:uiPriority w:val="99"/>
    <w:semiHidden/>
    <w:unhideWhenUsed/>
    <w:rsid w:val="009454ED"/>
    <w:rPr>
      <w:color w:val="954F72" w:themeColor="followedHyperlink"/>
      <w:u w:val="single"/>
    </w:rPr>
  </w:style>
  <w:style w:type="paragraph" w:styleId="BalloonText">
    <w:name w:val="Balloon Text"/>
    <w:basedOn w:val="Normal"/>
    <w:link w:val="BalloonTextChar"/>
    <w:uiPriority w:val="99"/>
    <w:semiHidden/>
    <w:unhideWhenUsed/>
    <w:rsid w:val="0024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80"/>
    <w:rPr>
      <w:rFonts w:ascii="Segoe UI" w:hAnsi="Segoe UI" w:cs="Segoe UI"/>
      <w:sz w:val="18"/>
      <w:szCs w:val="18"/>
    </w:rPr>
  </w:style>
  <w:style w:type="paragraph" w:styleId="Header">
    <w:name w:val="header"/>
    <w:basedOn w:val="Normal"/>
    <w:link w:val="HeaderChar"/>
    <w:uiPriority w:val="99"/>
    <w:unhideWhenUsed/>
    <w:rsid w:val="000C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0"/>
  </w:style>
  <w:style w:type="paragraph" w:styleId="Footer">
    <w:name w:val="footer"/>
    <w:basedOn w:val="Normal"/>
    <w:link w:val="FooterChar"/>
    <w:uiPriority w:val="99"/>
    <w:unhideWhenUsed/>
    <w:rsid w:val="000C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0"/>
  </w:style>
  <w:style w:type="paragraph" w:styleId="FootnoteText">
    <w:name w:val="footnote text"/>
    <w:basedOn w:val="Normal"/>
    <w:link w:val="FootnoteTextChar"/>
    <w:uiPriority w:val="99"/>
    <w:semiHidden/>
    <w:unhideWhenUsed/>
    <w:rsid w:val="00AE5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733"/>
    <w:rPr>
      <w:sz w:val="20"/>
      <w:szCs w:val="20"/>
    </w:rPr>
  </w:style>
  <w:style w:type="character" w:styleId="FootnoteReference">
    <w:name w:val="footnote reference"/>
    <w:basedOn w:val="DefaultParagraphFont"/>
    <w:uiPriority w:val="99"/>
    <w:semiHidden/>
    <w:unhideWhenUsed/>
    <w:rsid w:val="00AE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buddytexas.com/newsletter" TargetMode="External"/><Relationship Id="rId18" Type="http://schemas.openxmlformats.org/officeDocument/2006/relationships/image" Target="media/image5.jpg"/><Relationship Id="rId26" Type="http://schemas.openxmlformats.org/officeDocument/2006/relationships/hyperlink" Target="http://www.collegefortexans.com" TargetMode="External"/><Relationship Id="rId39" Type="http://schemas.openxmlformats.org/officeDocument/2006/relationships/hyperlink" Target="https://www.cappex.com" TargetMode="External"/><Relationship Id="rId3" Type="http://schemas.openxmlformats.org/officeDocument/2006/relationships/styles" Target="styles.xml"/><Relationship Id="rId21" Type="http://schemas.openxmlformats.org/officeDocument/2006/relationships/hyperlink" Target="http://www.sat.org/register" TargetMode="External"/><Relationship Id="rId34" Type="http://schemas.openxmlformats.org/officeDocument/2006/relationships/hyperlink" Target="http://www.discovercolleges.com" TargetMode="External"/><Relationship Id="rId42" Type="http://schemas.openxmlformats.org/officeDocument/2006/relationships/hyperlink" Target="http://www.window.state.tx.us/scholars/aid/scholarship/scalhs.html" TargetMode="External"/><Relationship Id="rId47" Type="http://schemas.openxmlformats.org/officeDocument/2006/relationships/hyperlink" Target="http://www.discussawards.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chwaystooportunity.com" TargetMode="External"/><Relationship Id="rId17" Type="http://schemas.openxmlformats.org/officeDocument/2006/relationships/image" Target="media/image4.png"/><Relationship Id="rId25" Type="http://schemas.openxmlformats.org/officeDocument/2006/relationships/hyperlink" Target="http://www.studyhall.com" TargetMode="External"/><Relationship Id="rId33" Type="http://schemas.openxmlformats.org/officeDocument/2006/relationships/hyperlink" Target="http://www.SchoolSoup.com" TargetMode="External"/><Relationship Id="rId38" Type="http://schemas.openxmlformats.org/officeDocument/2006/relationships/hyperlink" Target="http://www.finaid.org/scholarships" TargetMode="External"/><Relationship Id="rId46" Type="http://schemas.openxmlformats.org/officeDocument/2006/relationships/hyperlink" Target="http://www.scholarshipexperts.com" TargetMode="External"/><Relationship Id="rId2" Type="http://schemas.openxmlformats.org/officeDocument/2006/relationships/numbering" Target="numbering.xml"/><Relationship Id="rId16" Type="http://schemas.openxmlformats.org/officeDocument/2006/relationships/hyperlink" Target="https://www.thereecoveryvillage.com/locations/" TargetMode="External"/><Relationship Id="rId20" Type="http://schemas.openxmlformats.org/officeDocument/2006/relationships/hyperlink" Target="http://www.March2success.com" TargetMode="External"/><Relationship Id="rId29" Type="http://schemas.openxmlformats.org/officeDocument/2006/relationships/hyperlink" Target="http://www.cashe.com" TargetMode="External"/><Relationship Id="rId41" Type="http://schemas.openxmlformats.org/officeDocument/2006/relationships/hyperlink" Target="https://www.scholarshi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 TargetMode="External"/><Relationship Id="rId24" Type="http://schemas.openxmlformats.org/officeDocument/2006/relationships/hyperlink" Target="http://www.number2.com" TargetMode="External"/><Relationship Id="rId32" Type="http://schemas.openxmlformats.org/officeDocument/2006/relationships/hyperlink" Target="http://www.scholarships.com" TargetMode="External"/><Relationship Id="rId37" Type="http://schemas.openxmlformats.org/officeDocument/2006/relationships/hyperlink" Target="http://matchthepromise.org/" TargetMode="External"/><Relationship Id="rId40" Type="http://schemas.openxmlformats.org/officeDocument/2006/relationships/hyperlink" Target="https://collegeboard.org" TargetMode="External"/><Relationship Id="rId45" Type="http://schemas.openxmlformats.org/officeDocument/2006/relationships/hyperlink" Target="http://www.studentaid.ed.gov" TargetMode="External"/><Relationship Id="rId5" Type="http://schemas.openxmlformats.org/officeDocument/2006/relationships/webSettings" Target="webSettings.xml"/><Relationship Id="rId15" Type="http://schemas.openxmlformats.org/officeDocument/2006/relationships/hyperlink" Target="http://www.delmar.edu/scholarships" TargetMode="External"/><Relationship Id="rId23" Type="http://schemas.openxmlformats.org/officeDocument/2006/relationships/hyperlink" Target="http://www.collegeboard.com" TargetMode="External"/><Relationship Id="rId28" Type="http://schemas.openxmlformats.org/officeDocument/2006/relationships/hyperlink" Target="http://www.fastweb.com" TargetMode="External"/><Relationship Id="rId36" Type="http://schemas.openxmlformats.org/officeDocument/2006/relationships/hyperlink" Target="http://www.comptroller.texas.gov"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llegeboard.org" TargetMode="External"/><Relationship Id="rId31" Type="http://schemas.openxmlformats.org/officeDocument/2006/relationships/hyperlink" Target="http://www.wiredscholar.com" TargetMode="External"/><Relationship Id="rId44" Type="http://schemas.openxmlformats.org/officeDocument/2006/relationships/hyperlink" Target="http://www.cbcfoundati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ilfoundation.org" TargetMode="External"/><Relationship Id="rId22" Type="http://schemas.openxmlformats.org/officeDocument/2006/relationships/hyperlink" Target="http://www.act.org" TargetMode="External"/><Relationship Id="rId27" Type="http://schemas.openxmlformats.org/officeDocument/2006/relationships/hyperlink" Target="http://www.ncaaclearinghouse.net" TargetMode="External"/><Relationship Id="rId30" Type="http://schemas.openxmlformats.org/officeDocument/2006/relationships/hyperlink" Target="http://www.csfa.org" TargetMode="External"/><Relationship Id="rId35" Type="http://schemas.openxmlformats.org/officeDocument/2006/relationships/hyperlink" Target="http://tea.texas.gov/Presidential_Scholar/" TargetMode="External"/><Relationship Id="rId43" Type="http://schemas.openxmlformats.org/officeDocument/2006/relationships/hyperlink" Target="http://www.archwaystoopportunity.com" TargetMode="External"/><Relationship Id="rId48" Type="http://schemas.openxmlformats.org/officeDocument/2006/relationships/hyperlink" Target="http://www.coastalcompass.org"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E6FD-2FC6-4A25-9B2D-36753E30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TREVINO</dc:creator>
  <cp:lastModifiedBy>Tena Walls</cp:lastModifiedBy>
  <cp:revision>2</cp:revision>
  <cp:lastPrinted>2018-11-13T16:46:00Z</cp:lastPrinted>
  <dcterms:created xsi:type="dcterms:W3CDTF">2019-04-29T21:36:00Z</dcterms:created>
  <dcterms:modified xsi:type="dcterms:W3CDTF">2019-04-29T21:36:00Z</dcterms:modified>
</cp:coreProperties>
</file>