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7A7" w:rsidRDefault="003B57A7" w:rsidP="003B57A7">
      <w:pPr>
        <w:spacing w:before="240" w:after="300" w:line="288" w:lineRule="atLeast"/>
        <w:outlineLvl w:val="0"/>
        <w:rPr>
          <w:rFonts w:ascii="museo-slab-500" w:eastAsia="Times New Roman" w:hAnsi="museo-slab-500" w:cs="Times New Roman"/>
          <w:b/>
          <w:bCs/>
          <w:caps/>
          <w:color w:val="0D223F"/>
          <w:kern w:val="36"/>
          <w:sz w:val="48"/>
          <w:szCs w:val="48"/>
          <w:lang w:val="en"/>
        </w:rPr>
      </w:pPr>
      <w:bookmarkStart w:id="0" w:name="_GoBack"/>
      <w:bookmarkEnd w:id="0"/>
      <w:r w:rsidRPr="003B57A7">
        <w:rPr>
          <w:rFonts w:ascii="museo-slab-500" w:eastAsia="Times New Roman" w:hAnsi="museo-slab-500" w:cs="Times New Roman"/>
          <w:b/>
          <w:bCs/>
          <w:caps/>
          <w:color w:val="0D223F"/>
          <w:kern w:val="36"/>
          <w:sz w:val="48"/>
          <w:szCs w:val="48"/>
          <w:lang w:val="en"/>
        </w:rPr>
        <w:t>How to Pay</w:t>
      </w:r>
      <w:r>
        <w:rPr>
          <w:rFonts w:ascii="museo-slab-500" w:eastAsia="Times New Roman" w:hAnsi="museo-slab-500" w:cs="Times New Roman"/>
          <w:b/>
          <w:bCs/>
          <w:caps/>
          <w:color w:val="0D223F"/>
          <w:kern w:val="36"/>
          <w:sz w:val="48"/>
          <w:szCs w:val="48"/>
          <w:lang w:val="en"/>
        </w:rPr>
        <w:t xml:space="preserve"> for your dual credit class</w:t>
      </w:r>
    </w:p>
    <w:p w:rsidR="00F12800" w:rsidRPr="00DD46DF" w:rsidRDefault="00F12800" w:rsidP="003B57A7">
      <w:pPr>
        <w:spacing w:before="240" w:after="300" w:line="288" w:lineRule="atLeast"/>
        <w:outlineLvl w:val="0"/>
        <w:rPr>
          <w:rFonts w:ascii="museo-slab-500" w:eastAsia="Times New Roman" w:hAnsi="museo-slab-500" w:cs="Times New Roman"/>
          <w:b/>
          <w:bCs/>
          <w:caps/>
          <w:color w:val="0D223F"/>
          <w:kern w:val="36"/>
          <w:sz w:val="28"/>
          <w:szCs w:val="28"/>
          <w:u w:val="single"/>
          <w:lang w:val="en"/>
        </w:rPr>
      </w:pPr>
      <w:r w:rsidRPr="00DD46DF">
        <w:rPr>
          <w:rFonts w:ascii="museo-slab-500" w:eastAsia="Times New Roman" w:hAnsi="museo-slab-500" w:cs="Times New Roman"/>
          <w:b/>
          <w:bCs/>
          <w:caps/>
          <w:color w:val="0D223F"/>
          <w:kern w:val="36"/>
          <w:sz w:val="28"/>
          <w:szCs w:val="28"/>
          <w:u w:val="single"/>
          <w:lang w:val="en"/>
        </w:rPr>
        <w:t xml:space="preserve">payment deadlines : </w:t>
      </w:r>
    </w:p>
    <w:p w:rsidR="00DD46DF" w:rsidRDefault="00DD46DF" w:rsidP="003B57A7">
      <w:pPr>
        <w:spacing w:before="240" w:after="300" w:line="288" w:lineRule="atLeast"/>
        <w:outlineLvl w:val="0"/>
        <w:rPr>
          <w:rFonts w:ascii="museo-slab-500" w:eastAsia="Times New Roman" w:hAnsi="museo-slab-500" w:cs="Times New Roman"/>
          <w:b/>
          <w:bCs/>
          <w:caps/>
          <w:color w:val="0D223F"/>
          <w:kern w:val="36"/>
          <w:sz w:val="28"/>
          <w:szCs w:val="28"/>
          <w:lang w:val="en"/>
        </w:rPr>
      </w:pPr>
      <w:r>
        <w:rPr>
          <w:rFonts w:ascii="museo-slab-500" w:eastAsia="Times New Roman" w:hAnsi="museo-slab-500" w:cs="Times New Roman"/>
          <w:b/>
          <w:bCs/>
          <w:caps/>
          <w:color w:val="0D223F"/>
          <w:kern w:val="36"/>
          <w:sz w:val="28"/>
          <w:szCs w:val="28"/>
          <w:lang w:val="en"/>
        </w:rPr>
        <w:t>summer i: may 19, 2020 by 6pm</w:t>
      </w:r>
      <w:r>
        <w:rPr>
          <w:rFonts w:ascii="museo-slab-500" w:eastAsia="Times New Roman" w:hAnsi="museo-slab-500" w:cs="Times New Roman"/>
          <w:b/>
          <w:bCs/>
          <w:caps/>
          <w:color w:val="0D223F"/>
          <w:kern w:val="36"/>
          <w:sz w:val="28"/>
          <w:szCs w:val="28"/>
          <w:lang w:val="en"/>
        </w:rPr>
        <w:tab/>
        <w:t>summer ii: june 30, 2020 by 6pm</w:t>
      </w:r>
    </w:p>
    <w:p w:rsidR="00F12800" w:rsidRDefault="00F12800" w:rsidP="003B57A7">
      <w:pPr>
        <w:spacing w:before="240" w:after="300" w:line="288" w:lineRule="atLeast"/>
        <w:outlineLvl w:val="0"/>
        <w:rPr>
          <w:rFonts w:ascii="museo-slab-500" w:eastAsia="Times New Roman" w:hAnsi="museo-slab-500" w:cs="Times New Roman"/>
          <w:b/>
          <w:bCs/>
          <w:caps/>
          <w:color w:val="0D223F"/>
          <w:kern w:val="36"/>
          <w:sz w:val="28"/>
          <w:szCs w:val="28"/>
          <w:lang w:val="en"/>
        </w:rPr>
      </w:pPr>
      <w:r>
        <w:rPr>
          <w:rFonts w:ascii="museo-slab-500" w:eastAsia="Times New Roman" w:hAnsi="museo-slab-500" w:cs="Times New Roman"/>
          <w:b/>
          <w:bCs/>
          <w:caps/>
          <w:color w:val="0D223F"/>
          <w:kern w:val="36"/>
          <w:sz w:val="28"/>
          <w:szCs w:val="28"/>
          <w:lang w:val="en"/>
        </w:rPr>
        <w:t xml:space="preserve">fall semester : july </w:t>
      </w:r>
      <w:r w:rsidR="006C6DAE">
        <w:rPr>
          <w:rFonts w:ascii="museo-slab-500" w:eastAsia="Times New Roman" w:hAnsi="museo-slab-500" w:cs="Times New Roman"/>
          <w:b/>
          <w:bCs/>
          <w:caps/>
          <w:color w:val="0D223F"/>
          <w:kern w:val="36"/>
          <w:sz w:val="28"/>
          <w:szCs w:val="28"/>
          <w:lang w:val="en"/>
        </w:rPr>
        <w:t>1</w:t>
      </w:r>
      <w:r w:rsidR="00DD46DF">
        <w:rPr>
          <w:rFonts w:ascii="museo-slab-500" w:eastAsia="Times New Roman" w:hAnsi="museo-slab-500" w:cs="Times New Roman"/>
          <w:b/>
          <w:bCs/>
          <w:caps/>
          <w:color w:val="0D223F"/>
          <w:kern w:val="36"/>
          <w:sz w:val="28"/>
          <w:szCs w:val="28"/>
          <w:lang w:val="en"/>
        </w:rPr>
        <w:t>7, 2020 by 6pm</w:t>
      </w:r>
    </w:p>
    <w:p w:rsidR="00F12800" w:rsidRDefault="00DD46DF" w:rsidP="003B57A7">
      <w:pPr>
        <w:spacing w:before="240" w:after="300" w:line="288" w:lineRule="atLeast"/>
        <w:outlineLvl w:val="0"/>
        <w:rPr>
          <w:rFonts w:ascii="museo-slab-500" w:eastAsia="Times New Roman" w:hAnsi="museo-slab-500" w:cs="Times New Roman"/>
          <w:b/>
          <w:bCs/>
          <w:caps/>
          <w:color w:val="0D223F"/>
          <w:kern w:val="36"/>
          <w:sz w:val="28"/>
          <w:szCs w:val="28"/>
          <w:lang w:val="en"/>
        </w:rPr>
      </w:pPr>
      <w:r>
        <w:rPr>
          <w:rFonts w:ascii="museo-slab-500" w:eastAsia="Times New Roman" w:hAnsi="museo-slab-500" w:cs="Times New Roman"/>
          <w:b/>
          <w:bCs/>
          <w:caps/>
          <w:color w:val="0D223F"/>
          <w:kern w:val="36"/>
          <w:sz w:val="28"/>
          <w:szCs w:val="28"/>
          <w:lang w:val="en"/>
        </w:rPr>
        <w:t>spring semester: tbd ( iT IS NORMALLY THE FIRST PART OF DECEMBER)</w:t>
      </w:r>
    </w:p>
    <w:p w:rsidR="003B57A7" w:rsidRPr="003B57A7" w:rsidRDefault="003B57A7" w:rsidP="003B57A7">
      <w:pPr>
        <w:spacing w:before="240" w:after="300" w:line="288" w:lineRule="atLeast"/>
        <w:outlineLvl w:val="0"/>
        <w:rPr>
          <w:rFonts w:ascii="museo-slab-500" w:eastAsia="Times New Roman" w:hAnsi="museo-slab-500" w:cs="Times New Roman"/>
          <w:b/>
          <w:bCs/>
          <w:caps/>
          <w:color w:val="0D223F"/>
          <w:kern w:val="36"/>
          <w:sz w:val="28"/>
          <w:szCs w:val="28"/>
          <w:lang w:val="en"/>
        </w:rPr>
      </w:pPr>
      <w:r w:rsidRPr="003B57A7">
        <w:rPr>
          <w:rFonts w:ascii="museo-slab-500" w:eastAsia="Times New Roman" w:hAnsi="museo-slab-500" w:cs="Times New Roman"/>
          <w:b/>
          <w:bCs/>
          <w:caps/>
          <w:color w:val="0D223F"/>
          <w:kern w:val="36"/>
          <w:sz w:val="28"/>
          <w:szCs w:val="28"/>
          <w:lang w:val="en"/>
        </w:rPr>
        <w:t>Not sure if your class is ready call 361-698-2455 to make sure</w:t>
      </w:r>
    </w:p>
    <w:p w:rsidR="003B57A7" w:rsidRPr="000C73FB" w:rsidRDefault="003B57A7" w:rsidP="000C73FB">
      <w:pPr>
        <w:spacing w:after="225" w:line="288" w:lineRule="atLeast"/>
        <w:outlineLvl w:val="1"/>
        <w:rPr>
          <w:rFonts w:ascii="museo-slab-500" w:eastAsia="Times New Roman" w:hAnsi="museo-slab-500" w:cs="Times New Roman"/>
          <w:b/>
          <w:bCs/>
          <w:caps/>
          <w:color w:val="17468F"/>
          <w:sz w:val="28"/>
          <w:szCs w:val="28"/>
          <w:lang w:val="en"/>
        </w:rPr>
      </w:pPr>
      <w:r w:rsidRPr="000C73FB">
        <w:rPr>
          <w:rFonts w:ascii="museo-slab-500" w:eastAsia="Times New Roman" w:hAnsi="museo-slab-500" w:cs="Times New Roman"/>
          <w:b/>
          <w:bCs/>
          <w:caps/>
          <w:color w:val="17468F"/>
          <w:sz w:val="28"/>
          <w:szCs w:val="28"/>
          <w:lang w:val="en"/>
        </w:rPr>
        <w:t>In Person</w:t>
      </w:r>
      <w:r w:rsidR="000C73FB">
        <w:rPr>
          <w:rFonts w:ascii="museo-slab-500" w:eastAsia="Times New Roman" w:hAnsi="museo-slab-500" w:cs="Times New Roman"/>
          <w:b/>
          <w:bCs/>
          <w:caps/>
          <w:color w:val="17468F"/>
          <w:sz w:val="28"/>
          <w:szCs w:val="28"/>
          <w:lang w:val="en"/>
        </w:rPr>
        <w:t xml:space="preserve"> </w:t>
      </w:r>
      <w:r w:rsidRPr="000C73FB">
        <w:rPr>
          <w:rFonts w:ascii="museo-sans-500" w:eastAsia="Times New Roman" w:hAnsi="museo-sans-500" w:cs="Times New Roman"/>
          <w:color w:val="000000"/>
          <w:sz w:val="18"/>
          <w:szCs w:val="18"/>
          <w:lang w:val="en"/>
        </w:rPr>
        <w:t>The following payment methods are accepted at the Cashier's offices (both East and West campus):</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Cash</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Personal Check*</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Visa</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MasterCard</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American Express</w:t>
      </w:r>
    </w:p>
    <w:p w:rsidR="003B57A7" w:rsidRPr="000C73FB" w:rsidRDefault="003B57A7" w:rsidP="003B57A7">
      <w:pPr>
        <w:numPr>
          <w:ilvl w:val="0"/>
          <w:numId w:val="1"/>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Discover</w:t>
      </w:r>
    </w:p>
    <w:p w:rsidR="003B57A7" w:rsidRPr="000C73FB" w:rsidRDefault="003B57A7" w:rsidP="000C73FB">
      <w:pPr>
        <w:spacing w:after="225" w:line="288" w:lineRule="atLeast"/>
        <w:outlineLvl w:val="1"/>
        <w:rPr>
          <w:rFonts w:ascii="museo-slab-500" w:eastAsia="Times New Roman" w:hAnsi="museo-slab-500" w:cs="Times New Roman"/>
          <w:b/>
          <w:bCs/>
          <w:caps/>
          <w:color w:val="17468F"/>
          <w:sz w:val="28"/>
          <w:szCs w:val="28"/>
          <w:lang w:val="en"/>
        </w:rPr>
      </w:pPr>
      <w:r w:rsidRPr="000C73FB">
        <w:rPr>
          <w:rFonts w:ascii="museo-slab-500" w:eastAsia="Times New Roman" w:hAnsi="museo-slab-500" w:cs="Times New Roman"/>
          <w:b/>
          <w:bCs/>
          <w:caps/>
          <w:color w:val="17468F"/>
          <w:sz w:val="28"/>
          <w:szCs w:val="28"/>
          <w:lang w:val="en"/>
        </w:rPr>
        <w:t>Online</w:t>
      </w:r>
      <w:r w:rsidR="000C73FB">
        <w:rPr>
          <w:rFonts w:ascii="museo-slab-500" w:eastAsia="Times New Roman" w:hAnsi="museo-slab-500" w:cs="Times New Roman"/>
          <w:b/>
          <w:bCs/>
          <w:caps/>
          <w:color w:val="17468F"/>
          <w:sz w:val="28"/>
          <w:szCs w:val="28"/>
          <w:lang w:val="en"/>
        </w:rPr>
        <w:t xml:space="preserve"> </w:t>
      </w:r>
      <w:r w:rsidRPr="000C73FB">
        <w:rPr>
          <w:rFonts w:ascii="museo-sans-500" w:eastAsia="Times New Roman" w:hAnsi="museo-sans-500" w:cs="Times New Roman"/>
          <w:color w:val="000000"/>
          <w:sz w:val="18"/>
          <w:szCs w:val="18"/>
          <w:lang w:val="en"/>
        </w:rPr>
        <w:t xml:space="preserve">The following payment methods are accepted online thru the </w:t>
      </w:r>
      <w:hyperlink r:id="rId5" w:tgtFrame="_blank" w:tooltip="WebDMC" w:history="1">
        <w:r w:rsidRPr="000C73FB">
          <w:rPr>
            <w:rFonts w:ascii="museo-sans-500" w:eastAsia="Times New Roman" w:hAnsi="museo-sans-500" w:cs="Times New Roman"/>
            <w:color w:val="000000"/>
            <w:sz w:val="18"/>
            <w:szCs w:val="18"/>
            <w:u w:val="single"/>
            <w:lang w:val="en"/>
          </w:rPr>
          <w:t>WebDMC</w:t>
        </w:r>
      </w:hyperlink>
      <w:r w:rsidRPr="000C73FB">
        <w:rPr>
          <w:rFonts w:ascii="museo-sans-500" w:eastAsia="Times New Roman" w:hAnsi="museo-sans-500" w:cs="Times New Roman"/>
          <w:color w:val="000000"/>
          <w:sz w:val="18"/>
          <w:szCs w:val="18"/>
          <w:lang w:val="en"/>
        </w:rPr>
        <w:t xml:space="preserve"> portal:</w:t>
      </w:r>
    </w:p>
    <w:p w:rsidR="003B57A7" w:rsidRPr="000C73FB" w:rsidRDefault="003B57A7" w:rsidP="003B57A7">
      <w:pPr>
        <w:numPr>
          <w:ilvl w:val="0"/>
          <w:numId w:val="2"/>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Electronic Check*</w:t>
      </w:r>
    </w:p>
    <w:p w:rsidR="003B57A7" w:rsidRPr="000C73FB" w:rsidRDefault="003B57A7" w:rsidP="003B57A7">
      <w:pPr>
        <w:numPr>
          <w:ilvl w:val="0"/>
          <w:numId w:val="2"/>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Visa</w:t>
      </w:r>
    </w:p>
    <w:p w:rsidR="003B57A7" w:rsidRPr="000C73FB" w:rsidRDefault="003B57A7" w:rsidP="003B57A7">
      <w:pPr>
        <w:numPr>
          <w:ilvl w:val="0"/>
          <w:numId w:val="2"/>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MasterCard</w:t>
      </w:r>
    </w:p>
    <w:p w:rsidR="003B57A7" w:rsidRPr="000C73FB" w:rsidRDefault="003B57A7" w:rsidP="003B57A7">
      <w:pPr>
        <w:numPr>
          <w:ilvl w:val="0"/>
          <w:numId w:val="2"/>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American Express</w:t>
      </w:r>
    </w:p>
    <w:p w:rsidR="003B57A7" w:rsidRPr="000C73FB" w:rsidRDefault="003B57A7" w:rsidP="003B57A7">
      <w:pPr>
        <w:numPr>
          <w:ilvl w:val="0"/>
          <w:numId w:val="2"/>
        </w:numPr>
        <w:spacing w:before="100" w:beforeAutospacing="1" w:after="100" w:afterAutospacing="1" w:line="240" w:lineRule="auto"/>
        <w:rPr>
          <w:rFonts w:ascii="museo-sans-500" w:eastAsia="Times New Roman" w:hAnsi="museo-sans-500" w:cs="Times New Roman"/>
          <w:color w:val="000000"/>
          <w:sz w:val="18"/>
          <w:szCs w:val="18"/>
          <w:lang w:val="en"/>
        </w:rPr>
      </w:pPr>
      <w:r w:rsidRPr="000C73FB">
        <w:rPr>
          <w:rFonts w:ascii="museo-sans-500" w:eastAsia="Times New Roman" w:hAnsi="museo-sans-500" w:cs="Times New Roman"/>
          <w:color w:val="000000"/>
          <w:sz w:val="18"/>
          <w:szCs w:val="18"/>
          <w:lang w:val="en"/>
        </w:rPr>
        <w:t>Discover</w:t>
      </w:r>
    </w:p>
    <w:p w:rsidR="003B57A7" w:rsidRPr="000C73FB" w:rsidRDefault="003B57A7" w:rsidP="003B57A7">
      <w:pPr>
        <w:spacing w:after="225" w:line="288" w:lineRule="atLeast"/>
        <w:outlineLvl w:val="1"/>
        <w:rPr>
          <w:rFonts w:ascii="museo-slab-500" w:eastAsia="Times New Roman" w:hAnsi="museo-slab-500" w:cs="Times New Roman"/>
          <w:b/>
          <w:bCs/>
          <w:caps/>
          <w:color w:val="17468F"/>
          <w:sz w:val="28"/>
          <w:szCs w:val="28"/>
          <w:lang w:val="en"/>
        </w:rPr>
      </w:pPr>
      <w:r w:rsidRPr="000C73FB">
        <w:rPr>
          <w:rFonts w:ascii="museo-slab-500" w:eastAsia="Times New Roman" w:hAnsi="museo-slab-500" w:cs="Times New Roman"/>
          <w:b/>
          <w:bCs/>
          <w:caps/>
          <w:color w:val="17468F"/>
          <w:sz w:val="28"/>
          <w:szCs w:val="28"/>
          <w:lang w:val="en"/>
        </w:rPr>
        <w:t>Steps to Pay Online</w:t>
      </w:r>
    </w:p>
    <w:p w:rsidR="003B57A7" w:rsidRPr="000C73FB" w:rsidRDefault="003B57A7" w:rsidP="003B57A7">
      <w:pPr>
        <w:numPr>
          <w:ilvl w:val="0"/>
          <w:numId w:val="3"/>
        </w:numPr>
        <w:spacing w:before="100" w:beforeAutospacing="1" w:after="100" w:afterAutospacing="1" w:line="240" w:lineRule="auto"/>
        <w:rPr>
          <w:rFonts w:ascii="museo-sans-500" w:eastAsia="Times New Roman" w:hAnsi="museo-sans-500" w:cs="Times New Roman"/>
          <w:color w:val="000000"/>
          <w:sz w:val="20"/>
          <w:szCs w:val="20"/>
          <w:lang w:val="en"/>
        </w:rPr>
      </w:pPr>
      <w:r w:rsidRPr="000C73FB">
        <w:rPr>
          <w:rFonts w:ascii="museo-sans-500" w:eastAsia="Times New Roman" w:hAnsi="museo-sans-500" w:cs="Times New Roman"/>
          <w:color w:val="000000"/>
          <w:sz w:val="20"/>
          <w:szCs w:val="20"/>
          <w:lang w:val="en"/>
        </w:rPr>
        <w:t xml:space="preserve">Log on to </w:t>
      </w:r>
      <w:hyperlink r:id="rId6" w:tgtFrame="_blank" w:tooltip="WebDMC" w:history="1">
        <w:r w:rsidRPr="000C73FB">
          <w:rPr>
            <w:rFonts w:ascii="museo-sans-500" w:eastAsia="Times New Roman" w:hAnsi="museo-sans-500" w:cs="Times New Roman"/>
            <w:color w:val="000000"/>
            <w:sz w:val="20"/>
            <w:szCs w:val="20"/>
            <w:u w:val="single"/>
            <w:lang w:val="en"/>
          </w:rPr>
          <w:t>WebDMC</w:t>
        </w:r>
      </w:hyperlink>
      <w:r w:rsidRPr="000C73FB">
        <w:rPr>
          <w:rFonts w:ascii="museo-sans-500" w:eastAsia="Times New Roman" w:hAnsi="museo-sans-500" w:cs="Times New Roman"/>
          <w:color w:val="000000"/>
          <w:sz w:val="20"/>
          <w:szCs w:val="20"/>
          <w:lang w:val="en"/>
        </w:rPr>
        <w:t>.</w:t>
      </w:r>
    </w:p>
    <w:p w:rsidR="003B57A7" w:rsidRPr="000C73FB" w:rsidRDefault="003B57A7" w:rsidP="003B57A7">
      <w:pPr>
        <w:numPr>
          <w:ilvl w:val="0"/>
          <w:numId w:val="3"/>
        </w:numPr>
        <w:spacing w:before="100" w:beforeAutospacing="1" w:after="100" w:afterAutospacing="1" w:line="240" w:lineRule="auto"/>
        <w:rPr>
          <w:rFonts w:ascii="museo-sans-500" w:eastAsia="Times New Roman" w:hAnsi="museo-sans-500" w:cs="Times New Roman"/>
          <w:color w:val="000000"/>
          <w:sz w:val="20"/>
          <w:szCs w:val="20"/>
          <w:lang w:val="en"/>
        </w:rPr>
      </w:pPr>
      <w:r w:rsidRPr="000C73FB">
        <w:rPr>
          <w:rFonts w:ascii="museo-sans-500" w:eastAsia="Times New Roman" w:hAnsi="museo-sans-500" w:cs="Times New Roman"/>
          <w:color w:val="000000"/>
          <w:sz w:val="20"/>
          <w:szCs w:val="20"/>
          <w:lang w:val="en"/>
        </w:rPr>
        <w:t>Log in with user ID and password.</w:t>
      </w:r>
    </w:p>
    <w:p w:rsidR="003B57A7" w:rsidRPr="000C73FB" w:rsidRDefault="003B57A7" w:rsidP="003B57A7">
      <w:pPr>
        <w:numPr>
          <w:ilvl w:val="0"/>
          <w:numId w:val="3"/>
        </w:numPr>
        <w:spacing w:before="100" w:beforeAutospacing="1" w:after="100" w:afterAutospacing="1" w:line="240" w:lineRule="auto"/>
        <w:rPr>
          <w:rFonts w:ascii="museo-sans-500" w:eastAsia="Times New Roman" w:hAnsi="museo-sans-500" w:cs="Times New Roman"/>
          <w:color w:val="000000"/>
          <w:sz w:val="20"/>
          <w:szCs w:val="20"/>
          <w:lang w:val="en"/>
        </w:rPr>
      </w:pPr>
      <w:r w:rsidRPr="000C73FB">
        <w:rPr>
          <w:rFonts w:ascii="museo-sans-500" w:eastAsia="Times New Roman" w:hAnsi="museo-sans-500" w:cs="Times New Roman"/>
          <w:color w:val="000000"/>
          <w:sz w:val="20"/>
          <w:szCs w:val="20"/>
          <w:lang w:val="en"/>
        </w:rPr>
        <w:t>Find "Financial Information ST" and click "Make a Payment"</w:t>
      </w:r>
    </w:p>
    <w:p w:rsidR="003B57A7" w:rsidRPr="000C73FB" w:rsidRDefault="003B57A7" w:rsidP="003B57A7">
      <w:pPr>
        <w:numPr>
          <w:ilvl w:val="0"/>
          <w:numId w:val="3"/>
        </w:numPr>
        <w:spacing w:before="100" w:beforeAutospacing="1" w:after="100" w:afterAutospacing="1" w:line="240" w:lineRule="auto"/>
        <w:rPr>
          <w:rFonts w:ascii="museo-sans-500" w:eastAsia="Times New Roman" w:hAnsi="museo-sans-500" w:cs="Times New Roman"/>
          <w:color w:val="000000"/>
          <w:sz w:val="20"/>
          <w:szCs w:val="20"/>
          <w:lang w:val="en"/>
        </w:rPr>
      </w:pPr>
      <w:r w:rsidRPr="000C73FB">
        <w:rPr>
          <w:rFonts w:ascii="museo-sans-500" w:eastAsia="Times New Roman" w:hAnsi="museo-sans-500" w:cs="Times New Roman"/>
          <w:color w:val="000000"/>
          <w:sz w:val="20"/>
          <w:szCs w:val="20"/>
          <w:lang w:val="en"/>
        </w:rPr>
        <w:t>Click "Pay on My Account."</w:t>
      </w:r>
    </w:p>
    <w:p w:rsidR="003B57A7" w:rsidRPr="003B57A7" w:rsidRDefault="003B57A7" w:rsidP="003B57A7">
      <w:pPr>
        <w:spacing w:after="0" w:line="240" w:lineRule="auto"/>
        <w:rPr>
          <w:rFonts w:ascii="museo-sans-500" w:eastAsia="Times New Roman" w:hAnsi="museo-sans-500" w:cs="Times New Roman"/>
          <w:color w:val="000000"/>
          <w:sz w:val="24"/>
          <w:szCs w:val="24"/>
          <w:lang w:val="en"/>
        </w:rPr>
      </w:pPr>
      <w:r w:rsidRPr="000C73FB">
        <w:rPr>
          <w:rFonts w:ascii="museo-sans-500" w:eastAsia="Times New Roman" w:hAnsi="museo-sans-500" w:cs="Times New Roman"/>
          <w:b/>
          <w:color w:val="2E74B5" w:themeColor="accent1" w:themeShade="BF"/>
          <w:sz w:val="24"/>
          <w:szCs w:val="24"/>
          <w:lang w:val="en"/>
        </w:rPr>
        <w:t>Mail</w:t>
      </w:r>
      <w:r w:rsidRPr="003B57A7">
        <w:rPr>
          <w:rFonts w:ascii="museo-sans-500" w:eastAsia="Times New Roman" w:hAnsi="museo-sans-500" w:cs="Times New Roman"/>
          <w:color w:val="000000"/>
          <w:sz w:val="24"/>
          <w:szCs w:val="24"/>
          <w:lang w:val="en"/>
        </w:rPr>
        <w:t>:</w:t>
      </w:r>
    </w:p>
    <w:p w:rsidR="003B57A7" w:rsidRPr="003B57A7" w:rsidRDefault="003B57A7" w:rsidP="003B57A7">
      <w:pPr>
        <w:spacing w:after="0" w:line="240" w:lineRule="auto"/>
        <w:rPr>
          <w:rFonts w:ascii="museo-sans-500" w:eastAsia="Times New Roman" w:hAnsi="museo-sans-500" w:cs="Times New Roman"/>
          <w:color w:val="000000"/>
          <w:sz w:val="24"/>
          <w:szCs w:val="24"/>
          <w:lang w:val="en"/>
        </w:rPr>
      </w:pPr>
      <w:r w:rsidRPr="003B57A7">
        <w:rPr>
          <w:rFonts w:ascii="museo-sans-500" w:eastAsia="Times New Roman" w:hAnsi="museo-sans-500" w:cs="Times New Roman"/>
          <w:color w:val="000000"/>
          <w:sz w:val="24"/>
          <w:szCs w:val="24"/>
          <w:lang w:val="en"/>
        </w:rPr>
        <w:t>Checks can be mailed to the following address:</w:t>
      </w:r>
    </w:p>
    <w:p w:rsidR="003B57A7" w:rsidRPr="003B57A7" w:rsidRDefault="003B57A7" w:rsidP="003B57A7">
      <w:pPr>
        <w:spacing w:beforeAutospacing="1" w:after="225" w:line="360" w:lineRule="atLeast"/>
        <w:rPr>
          <w:rFonts w:ascii="museo-sans-500" w:eastAsia="Times New Roman" w:hAnsi="museo-sans-500" w:cs="Times New Roman"/>
          <w:color w:val="000000"/>
          <w:sz w:val="24"/>
          <w:szCs w:val="24"/>
          <w:lang w:val="en"/>
        </w:rPr>
      </w:pPr>
      <w:r w:rsidRPr="003B57A7">
        <w:rPr>
          <w:rFonts w:ascii="museo-sans-500" w:eastAsia="Times New Roman" w:hAnsi="museo-sans-500" w:cs="Times New Roman"/>
          <w:color w:val="000000"/>
          <w:sz w:val="24"/>
          <w:szCs w:val="24"/>
          <w:lang w:val="en"/>
        </w:rPr>
        <w:t>Attn: Cashier's Office</w:t>
      </w:r>
      <w:r w:rsidRPr="003B57A7">
        <w:rPr>
          <w:rFonts w:ascii="museo-sans-500" w:eastAsia="Times New Roman" w:hAnsi="museo-sans-500" w:cs="Times New Roman"/>
          <w:color w:val="000000"/>
          <w:sz w:val="24"/>
          <w:szCs w:val="24"/>
          <w:lang w:val="en"/>
        </w:rPr>
        <w:br/>
        <w:t>Del Mar College</w:t>
      </w:r>
      <w:r w:rsidRPr="003B57A7">
        <w:rPr>
          <w:rFonts w:ascii="museo-sans-500" w:eastAsia="Times New Roman" w:hAnsi="museo-sans-500" w:cs="Times New Roman"/>
          <w:color w:val="000000"/>
          <w:sz w:val="24"/>
          <w:szCs w:val="24"/>
          <w:lang w:val="en"/>
        </w:rPr>
        <w:br/>
        <w:t>101 Baldwin Blvd.</w:t>
      </w:r>
      <w:r w:rsidRPr="003B57A7">
        <w:rPr>
          <w:rFonts w:ascii="museo-sans-500" w:eastAsia="Times New Roman" w:hAnsi="museo-sans-500" w:cs="Times New Roman"/>
          <w:color w:val="000000"/>
          <w:sz w:val="24"/>
          <w:szCs w:val="24"/>
          <w:lang w:val="en"/>
        </w:rPr>
        <w:br/>
        <w:t>Corpus Christi, TX 78404</w:t>
      </w:r>
    </w:p>
    <w:p w:rsidR="003B57A7" w:rsidRPr="003B57A7" w:rsidRDefault="003B57A7" w:rsidP="003B57A7">
      <w:pPr>
        <w:spacing w:before="100" w:beforeAutospacing="1" w:after="225" w:line="360" w:lineRule="atLeast"/>
        <w:rPr>
          <w:rFonts w:ascii="museo-sans-500" w:eastAsia="Times New Roman" w:hAnsi="museo-sans-500" w:cs="Times New Roman"/>
          <w:color w:val="000000"/>
          <w:lang w:val="en"/>
        </w:rPr>
      </w:pPr>
      <w:r w:rsidRPr="003B57A7">
        <w:rPr>
          <w:rFonts w:ascii="museo-sans-500" w:eastAsia="Times New Roman" w:hAnsi="museo-sans-500" w:cs="Times New Roman"/>
          <w:color w:val="000000"/>
          <w:lang w:val="en"/>
        </w:rPr>
        <w:t>*By providing a check as payment, you authorize Del Mar College to use your check to make a one-time electronic funds transfer from your account or to process the payment as a check transaction. You will not receive your check from your financial institution. Since this process is much faster, it's possible that funds could be withdrawn from your account on the same day you make payment, so please plan accordingly. For inquiries, please call (361) 698-1049.</w:t>
      </w:r>
    </w:p>
    <w:sectPr w:rsidR="003B57A7" w:rsidRPr="003B57A7" w:rsidSect="003B5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lab-500">
    <w:altName w:val="Times New Roman"/>
    <w:panose1 w:val="00000000000000000000"/>
    <w:charset w:val="00"/>
    <w:family w:val="roman"/>
    <w:notTrueType/>
    <w:pitch w:val="default"/>
  </w:font>
  <w:font w:name="museo-sans-5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716FE"/>
    <w:multiLevelType w:val="multilevel"/>
    <w:tmpl w:val="677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F5293"/>
    <w:multiLevelType w:val="multilevel"/>
    <w:tmpl w:val="13923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39359C"/>
    <w:multiLevelType w:val="multilevel"/>
    <w:tmpl w:val="DF1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A7"/>
    <w:rsid w:val="000C73FB"/>
    <w:rsid w:val="003B57A7"/>
    <w:rsid w:val="006C6DAE"/>
    <w:rsid w:val="00B94B5D"/>
    <w:rsid w:val="00DD46DF"/>
    <w:rsid w:val="00EF356A"/>
    <w:rsid w:val="00F12800"/>
    <w:rsid w:val="00FE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CF6A5-CA58-4C5C-AF99-2FF0C4CF5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93788">
      <w:bodyDiv w:val="1"/>
      <w:marLeft w:val="0"/>
      <w:marRight w:val="0"/>
      <w:marTop w:val="0"/>
      <w:marBottom w:val="0"/>
      <w:divBdr>
        <w:top w:val="none" w:sz="0" w:space="0" w:color="auto"/>
        <w:left w:val="none" w:sz="0" w:space="0" w:color="auto"/>
        <w:bottom w:val="none" w:sz="0" w:space="0" w:color="auto"/>
        <w:right w:val="none" w:sz="0" w:space="0" w:color="auto"/>
      </w:divBdr>
      <w:divsChild>
        <w:div w:id="2070491052">
          <w:marLeft w:val="0"/>
          <w:marRight w:val="0"/>
          <w:marTop w:val="0"/>
          <w:marBottom w:val="0"/>
          <w:divBdr>
            <w:top w:val="none" w:sz="0" w:space="0" w:color="auto"/>
            <w:left w:val="none" w:sz="0" w:space="0" w:color="auto"/>
            <w:bottom w:val="none" w:sz="0" w:space="0" w:color="auto"/>
            <w:right w:val="none" w:sz="0" w:space="0" w:color="auto"/>
          </w:divBdr>
          <w:divsChild>
            <w:div w:id="1993170423">
              <w:marLeft w:val="0"/>
              <w:marRight w:val="0"/>
              <w:marTop w:val="0"/>
              <w:marBottom w:val="0"/>
              <w:divBdr>
                <w:top w:val="none" w:sz="0" w:space="0" w:color="auto"/>
                <w:left w:val="none" w:sz="0" w:space="0" w:color="auto"/>
                <w:bottom w:val="none" w:sz="0" w:space="0" w:color="auto"/>
                <w:right w:val="none" w:sz="0" w:space="0" w:color="auto"/>
              </w:divBdr>
              <w:divsChild>
                <w:div w:id="838036163">
                  <w:marLeft w:val="0"/>
                  <w:marRight w:val="0"/>
                  <w:marTop w:val="0"/>
                  <w:marBottom w:val="0"/>
                  <w:divBdr>
                    <w:top w:val="none" w:sz="0" w:space="0" w:color="auto"/>
                    <w:left w:val="none" w:sz="0" w:space="0" w:color="auto"/>
                    <w:bottom w:val="none" w:sz="0" w:space="0" w:color="auto"/>
                    <w:right w:val="none" w:sz="0" w:space="0" w:color="auto"/>
                  </w:divBdr>
                </w:div>
                <w:div w:id="867566125">
                  <w:marLeft w:val="0"/>
                  <w:marRight w:val="0"/>
                  <w:marTop w:val="0"/>
                  <w:marBottom w:val="0"/>
                  <w:divBdr>
                    <w:top w:val="none" w:sz="0" w:space="0" w:color="auto"/>
                    <w:left w:val="none" w:sz="0" w:space="0" w:color="auto"/>
                    <w:bottom w:val="none" w:sz="0" w:space="0" w:color="auto"/>
                    <w:right w:val="none" w:sz="0" w:space="0" w:color="auto"/>
                  </w:divBdr>
                </w:div>
                <w:div w:id="321007714">
                  <w:marLeft w:val="0"/>
                  <w:marRight w:val="0"/>
                  <w:marTop w:val="0"/>
                  <w:marBottom w:val="0"/>
                  <w:divBdr>
                    <w:top w:val="none" w:sz="0" w:space="0" w:color="auto"/>
                    <w:left w:val="none" w:sz="0" w:space="0" w:color="auto"/>
                    <w:bottom w:val="none" w:sz="0" w:space="0" w:color="auto"/>
                    <w:right w:val="none" w:sz="0" w:space="0" w:color="auto"/>
                  </w:divBdr>
                </w:div>
                <w:div w:id="817697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mc.delmar.edu/WAPROD/WebAdvisor" TargetMode="External"/><Relationship Id="rId5" Type="http://schemas.openxmlformats.org/officeDocument/2006/relationships/hyperlink" Target="https://mydmc.delmar.edu/WAPROD/WebAdvis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 Teel</dc:creator>
  <cp:keywords/>
  <dc:description/>
  <cp:lastModifiedBy>Catherine A. Teel</cp:lastModifiedBy>
  <cp:revision>2</cp:revision>
  <dcterms:created xsi:type="dcterms:W3CDTF">2020-03-18T19:28:00Z</dcterms:created>
  <dcterms:modified xsi:type="dcterms:W3CDTF">2020-03-18T19:28:00Z</dcterms:modified>
</cp:coreProperties>
</file>